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DA" w:rsidRDefault="00134323" w:rsidP="005041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134323" w:rsidRDefault="00134323" w:rsidP="00EC02CE">
      <w:pPr>
        <w:jc w:val="center"/>
        <w:rPr>
          <w:b/>
          <w:color w:val="1F497D"/>
          <w:sz w:val="52"/>
          <w:szCs w:val="52"/>
        </w:rPr>
      </w:pPr>
    </w:p>
    <w:p w:rsidR="00134323" w:rsidRDefault="00134323" w:rsidP="00EC02CE">
      <w:pPr>
        <w:jc w:val="center"/>
        <w:rPr>
          <w:b/>
          <w:color w:val="1F497D"/>
          <w:sz w:val="52"/>
          <w:szCs w:val="52"/>
        </w:rPr>
      </w:pPr>
    </w:p>
    <w:p w:rsidR="00B141F1" w:rsidRPr="005041DA" w:rsidRDefault="00134323" w:rsidP="00EC02CE">
      <w:pPr>
        <w:jc w:val="center"/>
        <w:rPr>
          <w:b/>
          <w:color w:val="1F497D"/>
          <w:sz w:val="52"/>
          <w:szCs w:val="52"/>
        </w:rPr>
      </w:pPr>
      <w:r>
        <w:rPr>
          <w:b/>
          <w:color w:val="1F497D"/>
          <w:sz w:val="52"/>
          <w:szCs w:val="52"/>
        </w:rPr>
        <w:t>ИНВЕСТИЦИОННЫЙ ПАСПОРТ</w:t>
      </w:r>
    </w:p>
    <w:p w:rsidR="00134323" w:rsidRDefault="00B141F1" w:rsidP="005041DA">
      <w:pPr>
        <w:jc w:val="center"/>
        <w:rPr>
          <w:b/>
          <w:sz w:val="44"/>
          <w:szCs w:val="44"/>
        </w:rPr>
      </w:pPr>
      <w:r w:rsidRPr="006E6863">
        <w:rPr>
          <w:b/>
          <w:sz w:val="44"/>
          <w:szCs w:val="44"/>
        </w:rPr>
        <w:t xml:space="preserve">муниципального </w:t>
      </w:r>
      <w:r w:rsidR="005041DA">
        <w:rPr>
          <w:b/>
          <w:sz w:val="44"/>
          <w:szCs w:val="44"/>
        </w:rPr>
        <w:t xml:space="preserve">района </w:t>
      </w:r>
    </w:p>
    <w:p w:rsidR="00B141F1" w:rsidRPr="005041DA" w:rsidRDefault="00B141F1" w:rsidP="005041DA">
      <w:pPr>
        <w:jc w:val="center"/>
        <w:rPr>
          <w:b/>
          <w:sz w:val="44"/>
          <w:szCs w:val="44"/>
        </w:rPr>
      </w:pPr>
      <w:r w:rsidRPr="006E6863">
        <w:rPr>
          <w:b/>
          <w:sz w:val="44"/>
          <w:szCs w:val="44"/>
        </w:rPr>
        <w:t>«Карабудахкентский район»</w:t>
      </w:r>
    </w:p>
    <w:p w:rsidR="00786AEC" w:rsidRDefault="00786AEC" w:rsidP="00E0425B">
      <w:pPr>
        <w:rPr>
          <w:b/>
          <w:sz w:val="28"/>
          <w:szCs w:val="28"/>
        </w:rPr>
      </w:pPr>
    </w:p>
    <w:p w:rsidR="00786AEC" w:rsidRDefault="0008355D" w:rsidP="00912B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18885" cy="5200015"/>
            <wp:effectExtent l="19050" t="0" r="5715" b="0"/>
            <wp:docPr id="1" name="Рисунок 1" descr="2014-04-10_09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04-10_0956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EC" w:rsidRDefault="00786AEC" w:rsidP="00912BEE">
      <w:pPr>
        <w:jc w:val="center"/>
        <w:rPr>
          <w:b/>
          <w:sz w:val="28"/>
          <w:szCs w:val="28"/>
        </w:rPr>
      </w:pPr>
    </w:p>
    <w:p w:rsidR="0017473C" w:rsidRDefault="0017473C" w:rsidP="00912BEE">
      <w:pPr>
        <w:jc w:val="center"/>
        <w:rPr>
          <w:b/>
          <w:sz w:val="28"/>
          <w:szCs w:val="28"/>
        </w:rPr>
      </w:pPr>
    </w:p>
    <w:p w:rsidR="00786AEC" w:rsidRDefault="00786AEC" w:rsidP="00912BEE">
      <w:pPr>
        <w:jc w:val="center"/>
        <w:rPr>
          <w:b/>
          <w:sz w:val="28"/>
          <w:szCs w:val="28"/>
        </w:rPr>
      </w:pPr>
    </w:p>
    <w:p w:rsidR="00134323" w:rsidRDefault="00134323" w:rsidP="00912BEE">
      <w:pPr>
        <w:jc w:val="center"/>
        <w:rPr>
          <w:b/>
          <w:sz w:val="28"/>
          <w:szCs w:val="28"/>
        </w:rPr>
      </w:pPr>
    </w:p>
    <w:p w:rsidR="00134323" w:rsidRDefault="00134323" w:rsidP="00912BEE">
      <w:pPr>
        <w:jc w:val="center"/>
        <w:rPr>
          <w:b/>
          <w:sz w:val="28"/>
          <w:szCs w:val="28"/>
        </w:rPr>
      </w:pPr>
    </w:p>
    <w:p w:rsidR="00134323" w:rsidRDefault="00134323" w:rsidP="00912BEE">
      <w:pPr>
        <w:jc w:val="center"/>
        <w:rPr>
          <w:b/>
          <w:sz w:val="28"/>
          <w:szCs w:val="28"/>
        </w:rPr>
      </w:pPr>
    </w:p>
    <w:p w:rsidR="00134323" w:rsidRDefault="00134323" w:rsidP="00912BEE">
      <w:pPr>
        <w:jc w:val="center"/>
        <w:rPr>
          <w:b/>
          <w:sz w:val="28"/>
          <w:szCs w:val="28"/>
        </w:rPr>
      </w:pPr>
    </w:p>
    <w:p w:rsidR="00525E1B" w:rsidRPr="00EC02CE" w:rsidRDefault="00525E1B" w:rsidP="00525E1B">
      <w:pPr>
        <w:jc w:val="center"/>
        <w:rPr>
          <w:b/>
          <w:color w:val="0070C0"/>
          <w:sz w:val="28"/>
          <w:szCs w:val="28"/>
        </w:rPr>
      </w:pPr>
      <w:r w:rsidRPr="00EC02CE">
        <w:rPr>
          <w:b/>
          <w:color w:val="0070C0"/>
          <w:sz w:val="28"/>
          <w:szCs w:val="28"/>
        </w:rPr>
        <w:t xml:space="preserve">Республика Дагестан, </w:t>
      </w:r>
    </w:p>
    <w:p w:rsidR="00525E1B" w:rsidRDefault="00525E1B" w:rsidP="00525E1B">
      <w:pPr>
        <w:jc w:val="center"/>
        <w:rPr>
          <w:b/>
          <w:color w:val="0070C0"/>
          <w:sz w:val="28"/>
          <w:szCs w:val="28"/>
        </w:rPr>
      </w:pPr>
      <w:r w:rsidRPr="00EC02CE">
        <w:rPr>
          <w:b/>
          <w:color w:val="0070C0"/>
          <w:sz w:val="28"/>
          <w:szCs w:val="28"/>
        </w:rPr>
        <w:t>Карабудахкентский район, с. Карабудахкент, 201</w:t>
      </w:r>
      <w:r w:rsidR="00134323">
        <w:rPr>
          <w:b/>
          <w:color w:val="0070C0"/>
          <w:sz w:val="28"/>
          <w:szCs w:val="28"/>
        </w:rPr>
        <w:t>6</w:t>
      </w:r>
      <w:r w:rsidRPr="00EC02CE">
        <w:rPr>
          <w:b/>
          <w:color w:val="0070C0"/>
          <w:sz w:val="28"/>
          <w:szCs w:val="28"/>
        </w:rPr>
        <w:t xml:space="preserve"> г.</w:t>
      </w:r>
    </w:p>
    <w:p w:rsidR="008303AA" w:rsidRDefault="008303AA" w:rsidP="008303AA">
      <w:pPr>
        <w:jc w:val="center"/>
        <w:rPr>
          <w:b/>
          <w:sz w:val="24"/>
          <w:szCs w:val="24"/>
        </w:rPr>
      </w:pPr>
      <w:r w:rsidRPr="00852D4A">
        <w:rPr>
          <w:b/>
          <w:sz w:val="24"/>
          <w:szCs w:val="24"/>
        </w:rPr>
        <w:t xml:space="preserve">СОДЕРЖАНИЕ </w:t>
      </w:r>
    </w:p>
    <w:tbl>
      <w:tblPr>
        <w:tblpPr w:leftFromText="180" w:rightFromText="180" w:vertAnchor="text" w:horzAnchor="margin" w:tblpY="8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804"/>
        <w:gridCol w:w="1559"/>
      </w:tblGrid>
      <w:tr w:rsidR="008303AA" w:rsidRPr="008303AA" w:rsidTr="001F3C6E">
        <w:tc>
          <w:tcPr>
            <w:tcW w:w="1526" w:type="dxa"/>
            <w:vAlign w:val="center"/>
          </w:tcPr>
          <w:p w:rsidR="008303AA" w:rsidRPr="008303AA" w:rsidRDefault="008303AA" w:rsidP="008A6685">
            <w:pPr>
              <w:ind w:hanging="14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303AA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8303AA" w:rsidRPr="008303AA" w:rsidRDefault="008303AA" w:rsidP="008A6685">
            <w:pPr>
              <w:ind w:firstLine="56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303AA">
              <w:rPr>
                <w:rFonts w:eastAsia="Calibri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8303AA" w:rsidRPr="008303AA" w:rsidRDefault="008303AA" w:rsidP="002D4CF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303AA">
              <w:rPr>
                <w:rFonts w:eastAsia="Calibri"/>
                <w:b/>
                <w:sz w:val="24"/>
                <w:szCs w:val="24"/>
              </w:rPr>
              <w:t>Стр.</w:t>
            </w:r>
          </w:p>
        </w:tc>
      </w:tr>
      <w:tr w:rsidR="001F3C6E" w:rsidRPr="008303AA" w:rsidTr="001F3C6E">
        <w:trPr>
          <w:trHeight w:val="413"/>
        </w:trPr>
        <w:tc>
          <w:tcPr>
            <w:tcW w:w="1526" w:type="dxa"/>
            <w:vAlign w:val="center"/>
          </w:tcPr>
          <w:p w:rsidR="001F3C6E" w:rsidRPr="001F3C6E" w:rsidRDefault="001F3C6E" w:rsidP="008A6685">
            <w:pPr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  <w:vAlign w:val="center"/>
          </w:tcPr>
          <w:p w:rsidR="001F3C6E" w:rsidRPr="001F3C6E" w:rsidRDefault="00984C11" w:rsidP="008A6685">
            <w:pPr>
              <w:ind w:left="34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Характеристика муниципального образования</w:t>
            </w:r>
          </w:p>
        </w:tc>
        <w:tc>
          <w:tcPr>
            <w:tcW w:w="1559" w:type="dxa"/>
            <w:vAlign w:val="center"/>
          </w:tcPr>
          <w:p w:rsidR="001F3C6E" w:rsidRDefault="002D4CFE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303AA" w:rsidRPr="008303AA" w:rsidTr="008A6685">
        <w:trPr>
          <w:trHeight w:val="84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303AA" w:rsidRPr="001F3C6E" w:rsidRDefault="008303AA" w:rsidP="008A6685">
            <w:pPr>
              <w:tabs>
                <w:tab w:val="left" w:pos="709"/>
              </w:tabs>
              <w:ind w:left="-426" w:right="34"/>
              <w:contextualSpacing/>
              <w:rPr>
                <w:rFonts w:eastAsia="Calibri"/>
                <w:sz w:val="28"/>
                <w:szCs w:val="28"/>
              </w:rPr>
            </w:pPr>
            <w:r w:rsidRPr="008303AA">
              <w:rPr>
                <w:rFonts w:eastAsia="Calibri"/>
                <w:sz w:val="28"/>
                <w:szCs w:val="28"/>
              </w:rPr>
              <w:t xml:space="preserve">    </w:t>
            </w:r>
            <w:r w:rsidRPr="001F3C6E">
              <w:rPr>
                <w:rFonts w:eastAsia="Calibri"/>
                <w:sz w:val="28"/>
                <w:szCs w:val="28"/>
              </w:rPr>
              <w:t xml:space="preserve"> </w:t>
            </w:r>
            <w:r w:rsidR="001F3C6E" w:rsidRPr="001F3C6E">
              <w:rPr>
                <w:rFonts w:eastAsia="Calibri"/>
                <w:sz w:val="28"/>
                <w:szCs w:val="28"/>
              </w:rPr>
              <w:t xml:space="preserve"> </w:t>
            </w:r>
            <w:r w:rsidRPr="008303AA">
              <w:rPr>
                <w:rFonts w:eastAsia="Calibri"/>
                <w:sz w:val="28"/>
                <w:szCs w:val="28"/>
              </w:rPr>
              <w:t>Раздел</w:t>
            </w:r>
            <w:r w:rsidRPr="008303A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1F3C6E"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  <w:p w:rsidR="008303AA" w:rsidRPr="008303AA" w:rsidRDefault="008303AA" w:rsidP="008A6685">
            <w:pPr>
              <w:tabs>
                <w:tab w:val="left" w:pos="709"/>
              </w:tabs>
              <w:ind w:left="-426" w:right="34"/>
              <w:contextualSpacing/>
              <w:rPr>
                <w:rFonts w:eastAsia="Calibri"/>
                <w:sz w:val="28"/>
                <w:szCs w:val="28"/>
              </w:rPr>
            </w:pPr>
          </w:p>
          <w:p w:rsidR="008303AA" w:rsidRPr="008303AA" w:rsidRDefault="008303AA" w:rsidP="008A6685">
            <w:pPr>
              <w:tabs>
                <w:tab w:val="left" w:pos="709"/>
              </w:tabs>
              <w:ind w:left="-426" w:right="34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303AA" w:rsidRPr="008303AA" w:rsidRDefault="008A6685" w:rsidP="008A668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Основные показатели социально-экономического развития МР «Карабудахкентский район»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03AA" w:rsidRPr="008303AA" w:rsidRDefault="008303AA" w:rsidP="002D4CFE">
            <w:pPr>
              <w:ind w:firstLine="56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8303AA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8303AA" w:rsidRPr="008303AA" w:rsidRDefault="008303AA" w:rsidP="002D4CFE">
            <w:pPr>
              <w:ind w:firstLine="56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3C6E" w:rsidRPr="008303AA" w:rsidTr="001F3C6E">
        <w:trPr>
          <w:trHeight w:val="328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F3C6E" w:rsidRPr="001F3C6E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1F3C6E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F3C6E" w:rsidRPr="008303AA" w:rsidTr="001F3C6E">
        <w:trPr>
          <w:trHeight w:val="351"/>
        </w:trPr>
        <w:tc>
          <w:tcPr>
            <w:tcW w:w="1526" w:type="dxa"/>
            <w:vAlign w:val="center"/>
          </w:tcPr>
          <w:p w:rsidR="001F3C6E" w:rsidRPr="001F3C6E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1F3C6E">
              <w:rPr>
                <w:rFonts w:eastAsia="Calibri"/>
                <w:sz w:val="28"/>
                <w:szCs w:val="28"/>
                <w:lang w:val="en-US"/>
              </w:rPr>
              <w:t>.2</w:t>
            </w:r>
          </w:p>
        </w:tc>
        <w:tc>
          <w:tcPr>
            <w:tcW w:w="6804" w:type="dxa"/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Промышленность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1F3C6E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F3C6E" w:rsidRPr="001F3C6E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1F3C6E">
              <w:rPr>
                <w:rFonts w:eastAsia="Calibri"/>
                <w:sz w:val="28"/>
                <w:szCs w:val="28"/>
                <w:lang w:val="en-US"/>
              </w:rPr>
              <w:t>.3</w:t>
            </w:r>
          </w:p>
        </w:tc>
        <w:tc>
          <w:tcPr>
            <w:tcW w:w="6804" w:type="dxa"/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1F3C6E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F3C6E" w:rsidRPr="00F63202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F63202">
              <w:rPr>
                <w:rFonts w:eastAsia="Calibri"/>
                <w:sz w:val="28"/>
                <w:szCs w:val="28"/>
              </w:rPr>
              <w:t>.</w:t>
            </w:r>
            <w:r w:rsidR="001F3C6E" w:rsidRPr="00F6320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F3C6E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F3C6E" w:rsidRPr="008303AA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F63202"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6804" w:type="dxa"/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Привлечение инвестиций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F3C6E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F3C6E" w:rsidRPr="008303AA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F63202"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6804" w:type="dxa"/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Финансы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F3C6E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F3C6E" w:rsidRPr="008303AA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F63202">
              <w:rPr>
                <w:rFonts w:eastAsia="Calibri"/>
                <w:sz w:val="28"/>
                <w:szCs w:val="28"/>
              </w:rPr>
              <w:t>.7</w:t>
            </w:r>
          </w:p>
        </w:tc>
        <w:tc>
          <w:tcPr>
            <w:tcW w:w="6804" w:type="dxa"/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1F3C6E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F3C6E" w:rsidRPr="008303AA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F63202">
              <w:rPr>
                <w:rFonts w:eastAsia="Calibri"/>
                <w:sz w:val="28"/>
                <w:szCs w:val="28"/>
              </w:rPr>
              <w:t>.8</w:t>
            </w:r>
          </w:p>
        </w:tc>
        <w:tc>
          <w:tcPr>
            <w:tcW w:w="6804" w:type="dxa"/>
            <w:vAlign w:val="center"/>
          </w:tcPr>
          <w:p w:rsidR="001F3C6E" w:rsidRPr="008303AA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F3C6E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F3C6E" w:rsidRPr="008303AA" w:rsidRDefault="00704764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F63202">
              <w:rPr>
                <w:rFonts w:eastAsia="Calibri"/>
                <w:sz w:val="28"/>
                <w:szCs w:val="28"/>
              </w:rPr>
              <w:t>.9</w:t>
            </w:r>
          </w:p>
        </w:tc>
        <w:tc>
          <w:tcPr>
            <w:tcW w:w="6804" w:type="dxa"/>
            <w:vAlign w:val="center"/>
          </w:tcPr>
          <w:p w:rsidR="001F3C6E" w:rsidRDefault="001F3C6E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559" w:type="dxa"/>
            <w:vAlign w:val="center"/>
          </w:tcPr>
          <w:p w:rsidR="001F3C6E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Pr="008303AA" w:rsidRDefault="00186B67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6804" w:type="dxa"/>
            <w:vAlign w:val="center"/>
          </w:tcPr>
          <w:p w:rsidR="00186B67" w:rsidRPr="00186B67" w:rsidRDefault="00186B67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186B67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Pr="008303AA" w:rsidRDefault="00186B67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6804" w:type="dxa"/>
            <w:vAlign w:val="center"/>
          </w:tcPr>
          <w:p w:rsidR="00186B67" w:rsidRDefault="00186B67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 и занятость</w:t>
            </w:r>
          </w:p>
        </w:tc>
        <w:tc>
          <w:tcPr>
            <w:tcW w:w="1559" w:type="dxa"/>
            <w:vAlign w:val="center"/>
          </w:tcPr>
          <w:p w:rsidR="00186B67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Pr="008303AA" w:rsidRDefault="00186B67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6804" w:type="dxa"/>
            <w:vAlign w:val="center"/>
          </w:tcPr>
          <w:p w:rsidR="00186B67" w:rsidRDefault="00186B67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Демографическая ситуация</w:t>
            </w:r>
          </w:p>
        </w:tc>
        <w:tc>
          <w:tcPr>
            <w:tcW w:w="1559" w:type="dxa"/>
            <w:vAlign w:val="center"/>
          </w:tcPr>
          <w:p w:rsidR="00186B67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Pr="008303AA" w:rsidRDefault="00186B67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.13</w:t>
            </w:r>
          </w:p>
        </w:tc>
        <w:tc>
          <w:tcPr>
            <w:tcW w:w="6804" w:type="dxa"/>
            <w:vAlign w:val="center"/>
          </w:tcPr>
          <w:p w:rsidR="00186B67" w:rsidRDefault="00186B67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Связь</w:t>
            </w:r>
          </w:p>
        </w:tc>
        <w:tc>
          <w:tcPr>
            <w:tcW w:w="1559" w:type="dxa"/>
            <w:vAlign w:val="center"/>
          </w:tcPr>
          <w:p w:rsidR="00186B67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Pr="008303AA" w:rsidRDefault="00186B67" w:rsidP="008A6685">
            <w:pPr>
              <w:tabs>
                <w:tab w:val="left" w:pos="709"/>
              </w:tabs>
              <w:ind w:left="-426" w:right="34"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2.12</w:t>
            </w:r>
          </w:p>
        </w:tc>
        <w:tc>
          <w:tcPr>
            <w:tcW w:w="6804" w:type="dxa"/>
            <w:vAlign w:val="center"/>
          </w:tcPr>
          <w:p w:rsidR="00186B67" w:rsidRDefault="00186B67" w:rsidP="008A6685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186B67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Pr="008303AA" w:rsidRDefault="00186B67" w:rsidP="008A6685">
            <w:pPr>
              <w:tabs>
                <w:tab w:val="left" w:pos="709"/>
              </w:tabs>
              <w:ind w:right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03AA">
              <w:rPr>
                <w:rFonts w:eastAsia="Calibri"/>
                <w:sz w:val="28"/>
                <w:szCs w:val="28"/>
              </w:rPr>
              <w:t xml:space="preserve">Раздел </w:t>
            </w:r>
            <w:r w:rsidRPr="008303AA">
              <w:rPr>
                <w:rFonts w:eastAsia="Calibri"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  <w:vAlign w:val="center"/>
          </w:tcPr>
          <w:p w:rsidR="00186B67" w:rsidRPr="008303AA" w:rsidRDefault="00186B67" w:rsidP="008A668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Социально-экономический потенциал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="00494889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86B67" w:rsidRPr="008303AA" w:rsidRDefault="003B7208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Pr="00F63202" w:rsidRDefault="00186B67" w:rsidP="008A6685">
            <w:pPr>
              <w:tabs>
                <w:tab w:val="left" w:pos="709"/>
              </w:tabs>
              <w:ind w:left="-142" w:right="34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303AA">
              <w:rPr>
                <w:rFonts w:eastAsia="Calibri"/>
                <w:sz w:val="28"/>
                <w:szCs w:val="28"/>
              </w:rPr>
              <w:t xml:space="preserve"> Раздел </w:t>
            </w:r>
            <w:r w:rsidRPr="008303AA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</w:p>
        </w:tc>
        <w:tc>
          <w:tcPr>
            <w:tcW w:w="6804" w:type="dxa"/>
            <w:vAlign w:val="center"/>
          </w:tcPr>
          <w:p w:rsidR="00186B67" w:rsidRPr="000B49AA" w:rsidRDefault="000B49AA" w:rsidP="000B49AA">
            <w:pPr>
              <w:pStyle w:val="ad"/>
              <w:ind w:left="0"/>
              <w:rPr>
                <w:rFonts w:eastAsia="Calibri"/>
              </w:rPr>
            </w:pPr>
            <w:r w:rsidRPr="000B49AA">
              <w:rPr>
                <w:bCs/>
              </w:rPr>
              <w:t>Инвестиционные проекты в реальном секторе экон</w:t>
            </w:r>
            <w:r w:rsidRPr="000B49AA">
              <w:rPr>
                <w:bCs/>
              </w:rPr>
              <w:t>о</w:t>
            </w:r>
            <w:r w:rsidRPr="000B49AA">
              <w:rPr>
                <w:bCs/>
              </w:rPr>
              <w:t>мики, реализуемые на территории муниципального образования</w:t>
            </w:r>
            <w:r w:rsidRPr="000B49AA">
              <w:rPr>
                <w:rFonts w:eastAsia="Calibri"/>
              </w:rPr>
              <w:t xml:space="preserve"> </w:t>
            </w:r>
            <w:r w:rsidR="00186B67" w:rsidRPr="000B49AA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86B67" w:rsidRPr="008303AA" w:rsidRDefault="00B5268F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186B67" w:rsidRPr="008303AA" w:rsidTr="001F3C6E">
        <w:trPr>
          <w:trHeight w:val="284"/>
        </w:trPr>
        <w:tc>
          <w:tcPr>
            <w:tcW w:w="1526" w:type="dxa"/>
            <w:vAlign w:val="center"/>
          </w:tcPr>
          <w:p w:rsidR="00186B67" w:rsidRDefault="00186B67" w:rsidP="008A6685">
            <w:pPr>
              <w:tabs>
                <w:tab w:val="left" w:pos="709"/>
              </w:tabs>
              <w:ind w:left="-142" w:right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8303AA">
              <w:rPr>
                <w:rFonts w:eastAsia="Calibri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</w:p>
        </w:tc>
        <w:tc>
          <w:tcPr>
            <w:tcW w:w="6804" w:type="dxa"/>
            <w:vAlign w:val="center"/>
          </w:tcPr>
          <w:p w:rsidR="00186B67" w:rsidRDefault="00186B67" w:rsidP="008A668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направления развития М</w:t>
            </w:r>
            <w:r w:rsidR="00494889">
              <w:rPr>
                <w:rFonts w:eastAsia="Calibri"/>
                <w:sz w:val="28"/>
                <w:szCs w:val="28"/>
              </w:rPr>
              <w:t>Р</w:t>
            </w:r>
          </w:p>
        </w:tc>
        <w:tc>
          <w:tcPr>
            <w:tcW w:w="1559" w:type="dxa"/>
            <w:vAlign w:val="center"/>
          </w:tcPr>
          <w:p w:rsidR="00186B67" w:rsidRPr="008303AA" w:rsidRDefault="00B5268F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186B67" w:rsidRPr="008303AA" w:rsidTr="001F3C6E">
        <w:trPr>
          <w:trHeight w:val="515"/>
        </w:trPr>
        <w:tc>
          <w:tcPr>
            <w:tcW w:w="1526" w:type="dxa"/>
            <w:vAlign w:val="center"/>
          </w:tcPr>
          <w:p w:rsidR="00186B67" w:rsidRPr="001304E8" w:rsidRDefault="00186B67" w:rsidP="00DF50EB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8303AA">
              <w:rPr>
                <w:rFonts w:eastAsia="Calibri"/>
                <w:sz w:val="28"/>
                <w:szCs w:val="28"/>
                <w:lang w:val="en-US"/>
              </w:rPr>
              <w:t>VI</w:t>
            </w:r>
          </w:p>
        </w:tc>
        <w:tc>
          <w:tcPr>
            <w:tcW w:w="6804" w:type="dxa"/>
            <w:vAlign w:val="center"/>
          </w:tcPr>
          <w:p w:rsidR="00186B67" w:rsidRPr="008303AA" w:rsidRDefault="00186B67" w:rsidP="008A6685">
            <w:pPr>
              <w:ind w:firstLine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303AA">
              <w:rPr>
                <w:sz w:val="28"/>
                <w:szCs w:val="28"/>
                <w:lang w:eastAsia="en-US"/>
              </w:rPr>
              <w:t>Основные цели и задачи, сроки и этапы реализации программы</w:t>
            </w:r>
          </w:p>
        </w:tc>
        <w:tc>
          <w:tcPr>
            <w:tcW w:w="1559" w:type="dxa"/>
            <w:vAlign w:val="center"/>
          </w:tcPr>
          <w:p w:rsidR="00186B67" w:rsidRPr="008303AA" w:rsidRDefault="00DF50EB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  <w:p w:rsidR="00186B67" w:rsidRPr="008303AA" w:rsidRDefault="00186B67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86B67" w:rsidRPr="008303AA" w:rsidTr="001F3C6E">
        <w:trPr>
          <w:trHeight w:val="347"/>
        </w:trPr>
        <w:tc>
          <w:tcPr>
            <w:tcW w:w="1526" w:type="dxa"/>
            <w:vAlign w:val="center"/>
          </w:tcPr>
          <w:p w:rsidR="00186B67" w:rsidRPr="008C5AE2" w:rsidRDefault="00186B67" w:rsidP="008A668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VII</w:t>
            </w:r>
          </w:p>
        </w:tc>
        <w:tc>
          <w:tcPr>
            <w:tcW w:w="6804" w:type="dxa"/>
            <w:vAlign w:val="center"/>
          </w:tcPr>
          <w:p w:rsidR="00186B67" w:rsidRPr="00EA54DF" w:rsidRDefault="007E325D" w:rsidP="008A6685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Потенциальному инвестору</w:t>
            </w:r>
          </w:p>
        </w:tc>
        <w:tc>
          <w:tcPr>
            <w:tcW w:w="1559" w:type="dxa"/>
            <w:vAlign w:val="center"/>
          </w:tcPr>
          <w:p w:rsidR="00186B67" w:rsidRPr="008303AA" w:rsidRDefault="008C5AE2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FB13F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86B67" w:rsidRPr="008303AA" w:rsidTr="001F3C6E">
        <w:trPr>
          <w:trHeight w:val="266"/>
        </w:trPr>
        <w:tc>
          <w:tcPr>
            <w:tcW w:w="1526" w:type="dxa"/>
            <w:vAlign w:val="center"/>
          </w:tcPr>
          <w:p w:rsidR="00186B67" w:rsidRPr="00195EF9" w:rsidRDefault="00195EF9" w:rsidP="008A6685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804" w:type="dxa"/>
            <w:vAlign w:val="center"/>
          </w:tcPr>
          <w:p w:rsidR="00186B67" w:rsidRPr="00195EF9" w:rsidRDefault="00195EF9" w:rsidP="008A6685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559" w:type="dxa"/>
            <w:vAlign w:val="center"/>
          </w:tcPr>
          <w:p w:rsidR="00186B67" w:rsidRPr="008303AA" w:rsidRDefault="00375C91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186B67" w:rsidRPr="008303AA" w:rsidTr="001F3C6E">
        <w:trPr>
          <w:trHeight w:val="214"/>
        </w:trPr>
        <w:tc>
          <w:tcPr>
            <w:tcW w:w="1526" w:type="dxa"/>
            <w:vAlign w:val="center"/>
          </w:tcPr>
          <w:p w:rsidR="00186B67" w:rsidRPr="00195EF9" w:rsidRDefault="00195EF9" w:rsidP="008A668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6804" w:type="dxa"/>
            <w:vAlign w:val="center"/>
          </w:tcPr>
          <w:p w:rsidR="00186B67" w:rsidRPr="008303AA" w:rsidRDefault="00195EF9" w:rsidP="008A6685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Контактная информация</w:t>
            </w:r>
          </w:p>
        </w:tc>
        <w:tc>
          <w:tcPr>
            <w:tcW w:w="1559" w:type="dxa"/>
            <w:vAlign w:val="center"/>
          </w:tcPr>
          <w:p w:rsidR="00186B67" w:rsidRPr="008303AA" w:rsidRDefault="00375C91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186B67" w:rsidRPr="008303AA" w:rsidTr="001F3C6E">
        <w:trPr>
          <w:trHeight w:val="319"/>
        </w:trPr>
        <w:tc>
          <w:tcPr>
            <w:tcW w:w="1526" w:type="dxa"/>
            <w:vAlign w:val="center"/>
          </w:tcPr>
          <w:p w:rsidR="00186B67" w:rsidRPr="00195EF9" w:rsidRDefault="00195EF9" w:rsidP="008A668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8.2</w:t>
            </w:r>
          </w:p>
        </w:tc>
        <w:tc>
          <w:tcPr>
            <w:tcW w:w="6804" w:type="dxa"/>
            <w:vAlign w:val="center"/>
          </w:tcPr>
          <w:p w:rsidR="00186B67" w:rsidRPr="008303AA" w:rsidRDefault="00195EF9" w:rsidP="008A6685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Руководство</w:t>
            </w:r>
          </w:p>
        </w:tc>
        <w:tc>
          <w:tcPr>
            <w:tcW w:w="1559" w:type="dxa"/>
            <w:vAlign w:val="center"/>
          </w:tcPr>
          <w:p w:rsidR="00186B67" w:rsidRPr="008303AA" w:rsidRDefault="00375C91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186B67" w:rsidRPr="008303AA" w:rsidTr="001F3C6E">
        <w:trPr>
          <w:trHeight w:val="274"/>
        </w:trPr>
        <w:tc>
          <w:tcPr>
            <w:tcW w:w="1526" w:type="dxa"/>
            <w:vAlign w:val="center"/>
          </w:tcPr>
          <w:p w:rsidR="00186B67" w:rsidRPr="00195EF9" w:rsidRDefault="00195EF9" w:rsidP="008A6685">
            <w:pPr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8.3</w:t>
            </w:r>
          </w:p>
        </w:tc>
        <w:tc>
          <w:tcPr>
            <w:tcW w:w="6804" w:type="dxa"/>
            <w:vAlign w:val="center"/>
          </w:tcPr>
          <w:p w:rsidR="00186B67" w:rsidRPr="008303AA" w:rsidRDefault="00195EF9" w:rsidP="008A6685">
            <w:pPr>
              <w:tabs>
                <w:tab w:val="left" w:pos="993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Отделы администрации</w:t>
            </w:r>
          </w:p>
        </w:tc>
        <w:tc>
          <w:tcPr>
            <w:tcW w:w="1559" w:type="dxa"/>
            <w:vAlign w:val="center"/>
          </w:tcPr>
          <w:p w:rsidR="00186B67" w:rsidRPr="008303AA" w:rsidRDefault="00375C91" w:rsidP="002D4CF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</w:tbl>
    <w:p w:rsidR="002D4CFE" w:rsidRPr="002D4CFE" w:rsidRDefault="002D4CFE" w:rsidP="002D4CFE">
      <w:pPr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7E325D" w:rsidRDefault="007E325D" w:rsidP="002D4CFE">
      <w:pPr>
        <w:pStyle w:val="af3"/>
        <w:ind w:left="1080"/>
        <w:rPr>
          <w:b/>
          <w:iCs/>
          <w:sz w:val="28"/>
          <w:szCs w:val="28"/>
        </w:rPr>
      </w:pPr>
    </w:p>
    <w:p w:rsidR="007E325D" w:rsidRDefault="007E325D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2D4CFE" w:rsidRDefault="002D4CFE" w:rsidP="002D4CFE">
      <w:pPr>
        <w:pStyle w:val="af3"/>
        <w:ind w:left="1080"/>
        <w:rPr>
          <w:b/>
          <w:iCs/>
          <w:sz w:val="28"/>
          <w:szCs w:val="28"/>
        </w:rPr>
      </w:pPr>
    </w:p>
    <w:p w:rsidR="001F3C6E" w:rsidRPr="00F63202" w:rsidRDefault="001F3C6E" w:rsidP="00F63202">
      <w:pPr>
        <w:pStyle w:val="af3"/>
        <w:numPr>
          <w:ilvl w:val="0"/>
          <w:numId w:val="16"/>
        </w:numPr>
        <w:jc w:val="center"/>
        <w:rPr>
          <w:b/>
          <w:iCs/>
          <w:sz w:val="28"/>
          <w:szCs w:val="28"/>
        </w:rPr>
      </w:pPr>
      <w:r w:rsidRPr="00F63202">
        <w:rPr>
          <w:b/>
          <w:iCs/>
          <w:sz w:val="28"/>
          <w:szCs w:val="28"/>
        </w:rPr>
        <w:t>Характеристика муниципального образования</w:t>
      </w:r>
    </w:p>
    <w:p w:rsidR="001F3C6E" w:rsidRPr="00192C20" w:rsidRDefault="001F3C6E" w:rsidP="001F3C6E">
      <w:pPr>
        <w:ind w:firstLine="851"/>
        <w:rPr>
          <w:b/>
          <w:iCs/>
          <w:sz w:val="28"/>
          <w:szCs w:val="28"/>
        </w:rPr>
      </w:pPr>
    </w:p>
    <w:p w:rsidR="001F3C6E" w:rsidRPr="001374B6" w:rsidRDefault="001F3C6E" w:rsidP="001F3C6E">
      <w:pPr>
        <w:ind w:firstLine="851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1374B6">
        <w:rPr>
          <w:sz w:val="28"/>
          <w:szCs w:val="28"/>
        </w:rPr>
        <w:lastRenderedPageBreak/>
        <w:t>Карабудахкентский район один из крупнейших районов Дагестана.</w:t>
      </w:r>
      <w:r>
        <w:rPr>
          <w:sz w:val="28"/>
          <w:szCs w:val="28"/>
        </w:rPr>
        <w:t xml:space="preserve"> Он входит в состав территориальной зоны «Прибрежный Дагестан». Карабуда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кентский район образован в 1935 году.</w:t>
      </w:r>
      <w:r w:rsidRPr="001374B6">
        <w:rPr>
          <w:sz w:val="28"/>
          <w:szCs w:val="28"/>
        </w:rPr>
        <w:t xml:space="preserve"> 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Карабудахкентский район имеет выго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д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ное экономическое положение. Занимая территорию 142,664 тыс.га</w:t>
      </w:r>
      <w:proofErr w:type="gramStart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., </w:t>
      </w:r>
      <w:proofErr w:type="gramEnd"/>
      <w:r w:rsidRPr="001374B6">
        <w:rPr>
          <w:rStyle w:val="apple-style-span"/>
          <w:iCs/>
          <w:sz w:val="28"/>
          <w:szCs w:val="28"/>
          <w:shd w:val="clear" w:color="auto" w:fill="FFFFFF"/>
        </w:rPr>
        <w:t>район гр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а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ничит</w:t>
      </w:r>
      <w:r>
        <w:rPr>
          <w:rStyle w:val="apple-style-span"/>
          <w:iCs/>
          <w:sz w:val="28"/>
          <w:szCs w:val="28"/>
          <w:shd w:val="clear" w:color="auto" w:fill="FFFFFF"/>
        </w:rPr>
        <w:t xml:space="preserve"> с городами Махачкала, Каспийск и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 Избербаш</w:t>
      </w:r>
      <w:r>
        <w:rPr>
          <w:rStyle w:val="apple-style-span"/>
          <w:iCs/>
          <w:sz w:val="28"/>
          <w:szCs w:val="28"/>
          <w:shd w:val="clear" w:color="auto" w:fill="FFFFFF"/>
        </w:rPr>
        <w:t>,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 и </w:t>
      </w:r>
      <w:r>
        <w:rPr>
          <w:rStyle w:val="apple-style-span"/>
          <w:iCs/>
          <w:sz w:val="28"/>
          <w:szCs w:val="28"/>
          <w:shd w:val="clear" w:color="auto" w:fill="FFFFFF"/>
        </w:rPr>
        <w:t xml:space="preserve">районами  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Буйнакски</w:t>
      </w:r>
      <w:r>
        <w:rPr>
          <w:rStyle w:val="apple-style-span"/>
          <w:iCs/>
          <w:sz w:val="28"/>
          <w:szCs w:val="28"/>
          <w:shd w:val="clear" w:color="auto" w:fill="FFFFFF"/>
        </w:rPr>
        <w:t>й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Левашински</w:t>
      </w:r>
      <w:r>
        <w:rPr>
          <w:rStyle w:val="apple-style-span"/>
          <w:iCs/>
          <w:sz w:val="28"/>
          <w:szCs w:val="28"/>
          <w:shd w:val="clear" w:color="auto" w:fill="FFFFFF"/>
        </w:rPr>
        <w:t>й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Сергокалински</w:t>
      </w:r>
      <w:r>
        <w:rPr>
          <w:rStyle w:val="apple-style-span"/>
          <w:iCs/>
          <w:sz w:val="28"/>
          <w:szCs w:val="28"/>
          <w:shd w:val="clear" w:color="auto" w:fill="FFFFFF"/>
        </w:rPr>
        <w:t>й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Каякентски</w:t>
      </w:r>
      <w:r>
        <w:rPr>
          <w:rStyle w:val="apple-style-span"/>
          <w:iCs/>
          <w:sz w:val="28"/>
          <w:szCs w:val="28"/>
          <w:shd w:val="clear" w:color="auto" w:fill="FFFFFF"/>
        </w:rPr>
        <w:t>й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. Через район проходят </w:t>
      </w:r>
      <w:proofErr w:type="spellStart"/>
      <w:proofErr w:type="gramStart"/>
      <w:r w:rsidRPr="001374B6">
        <w:rPr>
          <w:rStyle w:val="apple-style-span"/>
          <w:iCs/>
          <w:sz w:val="28"/>
          <w:szCs w:val="28"/>
          <w:shd w:val="clear" w:color="auto" w:fill="FFFFFF"/>
        </w:rPr>
        <w:t>Северо-кавказская</w:t>
      </w:r>
      <w:proofErr w:type="spellEnd"/>
      <w:proofErr w:type="gram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 железная дорога, Федеральная автомобильная дорога «Кавказ», а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в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томобильные дороги республиканского значения «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Манас-Сергокала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>» и «Кар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а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будахкент -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Дженгутай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>», дороги местного значения. Общая протяженность д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о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рог общего пользования составляет более </w:t>
      </w:r>
      <w:r w:rsidR="00455988">
        <w:rPr>
          <w:rStyle w:val="apple-style-span"/>
          <w:iCs/>
          <w:sz w:val="28"/>
          <w:szCs w:val="28"/>
          <w:shd w:val="clear" w:color="auto" w:fill="FFFFFF"/>
        </w:rPr>
        <w:t>433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 км. Обеспеченность</w:t>
      </w:r>
      <w:r>
        <w:rPr>
          <w:rStyle w:val="apple-style-span"/>
          <w:iCs/>
          <w:sz w:val="28"/>
          <w:szCs w:val="28"/>
          <w:shd w:val="clear" w:color="auto" w:fill="FFFFFF"/>
        </w:rPr>
        <w:t xml:space="preserve"> 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дорогами с твердым покрытием </w:t>
      </w:r>
      <w:r w:rsidR="00455988">
        <w:rPr>
          <w:rStyle w:val="apple-style-span"/>
          <w:iCs/>
          <w:sz w:val="28"/>
          <w:szCs w:val="28"/>
          <w:shd w:val="clear" w:color="auto" w:fill="FFFFFF"/>
        </w:rPr>
        <w:t>64,4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 %.</w:t>
      </w:r>
    </w:p>
    <w:p w:rsidR="001F3C6E" w:rsidRPr="001374B6" w:rsidRDefault="001F3C6E" w:rsidP="001F3C6E">
      <w:pPr>
        <w:ind w:firstLine="851"/>
        <w:jc w:val="both"/>
        <w:rPr>
          <w:sz w:val="28"/>
          <w:szCs w:val="28"/>
        </w:rPr>
      </w:pP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На территории района расположен аэропорт международного значения </w:t>
      </w:r>
      <w:r w:rsidR="0087784A">
        <w:rPr>
          <w:rStyle w:val="apple-style-span"/>
          <w:iCs/>
          <w:sz w:val="28"/>
          <w:szCs w:val="28"/>
          <w:shd w:val="clear" w:color="auto" w:fill="FFFFFF"/>
        </w:rPr>
        <w:t xml:space="preserve">Махачкала имени дважды героя Советского союза </w:t>
      </w:r>
      <w:proofErr w:type="spellStart"/>
      <w:r w:rsidR="0087784A">
        <w:rPr>
          <w:rStyle w:val="apple-style-span"/>
          <w:iCs/>
          <w:sz w:val="28"/>
          <w:szCs w:val="28"/>
          <w:shd w:val="clear" w:color="auto" w:fill="FFFFFF"/>
        </w:rPr>
        <w:t>Амет-Хана</w:t>
      </w:r>
      <w:proofErr w:type="spellEnd"/>
      <w:r w:rsidR="0087784A">
        <w:rPr>
          <w:rStyle w:val="apple-style-span"/>
          <w:iCs/>
          <w:sz w:val="28"/>
          <w:szCs w:val="28"/>
          <w:shd w:val="clear" w:color="auto" w:fill="FFFFFF"/>
        </w:rPr>
        <w:t xml:space="preserve"> Султана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. Райо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н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ным центром является село Карабудахкент, расстояние от райцентра до </w:t>
      </w:r>
      <w:proofErr w:type="gramStart"/>
      <w:r w:rsidRPr="001374B6">
        <w:rPr>
          <w:rStyle w:val="apple-style-span"/>
          <w:iCs/>
          <w:sz w:val="28"/>
          <w:szCs w:val="28"/>
          <w:shd w:val="clear" w:color="auto" w:fill="FFFFFF"/>
        </w:rPr>
        <w:t>г</w:t>
      </w:r>
      <w:proofErr w:type="gramEnd"/>
      <w:r w:rsidRPr="001374B6">
        <w:rPr>
          <w:rStyle w:val="apple-style-span"/>
          <w:iCs/>
          <w:sz w:val="28"/>
          <w:szCs w:val="28"/>
          <w:shd w:val="clear" w:color="auto" w:fill="FFFFFF"/>
        </w:rPr>
        <w:t>. М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а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хачкалы - 42 км.</w:t>
      </w:r>
      <w:r w:rsidRPr="001374B6">
        <w:rPr>
          <w:sz w:val="28"/>
          <w:szCs w:val="28"/>
        </w:rPr>
        <w:t xml:space="preserve"> </w:t>
      </w:r>
    </w:p>
    <w:p w:rsidR="001F3C6E" w:rsidRPr="001374B6" w:rsidRDefault="001F3C6E" w:rsidP="001F3C6E">
      <w:pPr>
        <w:ind w:firstLine="851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состоянию на 01.01.2015 года в районе проживают  79161</w:t>
      </w:r>
      <w:r w:rsidRPr="001374B6">
        <w:rPr>
          <w:sz w:val="28"/>
          <w:szCs w:val="28"/>
        </w:rPr>
        <w:t xml:space="preserve"> человек. 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По национальному составу 65,0% населения – кумыки, 33,0 % - даргинцы, 2% - остальные национальности. На территории района расположено 18 населенных пунктов (села Карабудахкент, Гели,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Аданак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Параул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Какашура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Какамахи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До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р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гели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Манаскент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Зеленоморск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Уллубийаул,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Агачаул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Губден,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Гурбуки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Джа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н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га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Сираги</w:t>
      </w:r>
      <w:proofErr w:type="spellEnd"/>
      <w:r>
        <w:rPr>
          <w:rStyle w:val="apple-style-span"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style-span"/>
          <w:iCs/>
          <w:sz w:val="28"/>
          <w:szCs w:val="28"/>
          <w:shd w:val="clear" w:color="auto" w:fill="FFFFFF"/>
        </w:rPr>
        <w:t>Ленинкент</w:t>
      </w:r>
      <w:proofErr w:type="spellEnd"/>
      <w:r>
        <w:rPr>
          <w:rStyle w:val="apple-style-span"/>
          <w:iCs/>
          <w:sz w:val="28"/>
          <w:szCs w:val="28"/>
          <w:shd w:val="clear" w:color="auto" w:fill="FFFFFF"/>
        </w:rPr>
        <w:t>, поселки Манас, Ачис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у), входящих в состав 14 муниц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и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пальных образований поселений.</w:t>
      </w:r>
      <w:r w:rsidRPr="001374B6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87784A" w:rsidRDefault="001F3C6E" w:rsidP="001F3C6E">
      <w:pPr>
        <w:ind w:firstLine="851"/>
        <w:jc w:val="both"/>
        <w:rPr>
          <w:rStyle w:val="apple-style-span"/>
          <w:iCs/>
          <w:sz w:val="28"/>
          <w:szCs w:val="28"/>
          <w:shd w:val="clear" w:color="auto" w:fill="FFFFFF"/>
        </w:rPr>
      </w:pPr>
      <w:r w:rsidRPr="001374B6">
        <w:rPr>
          <w:rStyle w:val="apple-style-span"/>
          <w:iCs/>
          <w:sz w:val="28"/>
          <w:szCs w:val="28"/>
          <w:shd w:val="clear" w:color="auto" w:fill="FFFFFF"/>
        </w:rPr>
        <w:t>Хозяйственная специализация</w:t>
      </w:r>
      <w:r w:rsidR="0087784A">
        <w:rPr>
          <w:rStyle w:val="apple-style-span"/>
          <w:iCs/>
          <w:sz w:val="28"/>
          <w:szCs w:val="28"/>
          <w:shd w:val="clear" w:color="auto" w:fill="FFFFFF"/>
        </w:rPr>
        <w:t>:</w:t>
      </w:r>
    </w:p>
    <w:p w:rsidR="001F3C6E" w:rsidRPr="001374B6" w:rsidRDefault="001F3C6E" w:rsidP="001F3C6E">
      <w:pPr>
        <w:ind w:firstLine="851"/>
        <w:jc w:val="both"/>
        <w:rPr>
          <w:sz w:val="28"/>
          <w:szCs w:val="28"/>
        </w:rPr>
      </w:pPr>
      <w:r w:rsidRPr="001374B6">
        <w:rPr>
          <w:rStyle w:val="apple-style-span"/>
          <w:iCs/>
          <w:sz w:val="28"/>
          <w:szCs w:val="28"/>
          <w:shd w:val="clear" w:color="auto" w:fill="FFFFFF"/>
        </w:rPr>
        <w:t>В структуре валового производства на долю сельского хозяйства прих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о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дится более 9</w:t>
      </w:r>
      <w:r>
        <w:rPr>
          <w:rStyle w:val="apple-style-span"/>
          <w:iCs/>
          <w:sz w:val="28"/>
          <w:szCs w:val="28"/>
          <w:shd w:val="clear" w:color="auto" w:fill="FFFFFF"/>
        </w:rPr>
        <w:t>0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 % продукции, </w:t>
      </w:r>
      <w:r w:rsidR="0087784A">
        <w:rPr>
          <w:rStyle w:val="apple-style-span"/>
          <w:iCs/>
          <w:sz w:val="28"/>
          <w:szCs w:val="28"/>
          <w:shd w:val="clear" w:color="auto" w:fill="FFFFFF"/>
        </w:rPr>
        <w:t xml:space="preserve">а на долю 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промышленного производства </w:t>
      </w:r>
      <w:r>
        <w:rPr>
          <w:rStyle w:val="apple-style-span"/>
          <w:iCs/>
          <w:sz w:val="28"/>
          <w:szCs w:val="28"/>
          <w:shd w:val="clear" w:color="auto" w:fill="FFFFFF"/>
        </w:rPr>
        <w:t>- 10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%.</w:t>
      </w:r>
      <w:r w:rsidR="0087784A">
        <w:rPr>
          <w:rStyle w:val="apple-style-span"/>
          <w:iCs/>
          <w:sz w:val="28"/>
          <w:szCs w:val="28"/>
          <w:shd w:val="clear" w:color="auto" w:fill="FFFFFF"/>
        </w:rPr>
        <w:t xml:space="preserve"> 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Район является одним из крупнейших производителей сельскохозяйственной продукции Республики Дагестан. Сельхозугодия составляют 83,7 тыс. га (58,6% территории). В структуре производства продукции сельского хозяйства более 66% приходится на продукцию животноводства и около 34 % на продукцию растениеводства. Район специализируется на выращивании винограда, зерна, плодов и овощей, крупного и мелкого рогатого скота, птицы. Промышленность района тесно связана с сельхозпроизводством, в районе действу</w:t>
      </w:r>
      <w:r>
        <w:rPr>
          <w:rStyle w:val="apple-style-span"/>
          <w:iCs/>
          <w:sz w:val="28"/>
          <w:szCs w:val="28"/>
          <w:shd w:val="clear" w:color="auto" w:fill="FFFFFF"/>
        </w:rPr>
        <w:t>е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т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винзавод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374B6">
        <w:rPr>
          <w:rStyle w:val="apple-style-span"/>
          <w:iCs/>
          <w:sz w:val="28"/>
          <w:szCs w:val="28"/>
          <w:shd w:val="clear" w:color="auto" w:fill="FFFFFF"/>
        </w:rPr>
        <w:t>Манаскентский</w:t>
      </w:r>
      <w:proofErr w:type="spellEnd"/>
      <w:r w:rsidRPr="001374B6">
        <w:rPr>
          <w:rStyle w:val="apple-style-span"/>
          <w:iCs/>
          <w:sz w:val="28"/>
          <w:szCs w:val="28"/>
          <w:shd w:val="clear" w:color="auto" w:fill="FFFFFF"/>
        </w:rPr>
        <w:t>, а также несколько небольших предприятий, специализиру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ю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щи</w:t>
      </w:r>
      <w:r>
        <w:rPr>
          <w:rStyle w:val="apple-style-span"/>
          <w:iCs/>
          <w:sz w:val="28"/>
          <w:szCs w:val="28"/>
          <w:shd w:val="clear" w:color="auto" w:fill="FFFFFF"/>
        </w:rPr>
        <w:t>х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ся на переработке винограда и розливе виноматериалов, есть предпосылки для интенсивного развития </w:t>
      </w:r>
      <w:r w:rsidRPr="001374B6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перерабатывающей промышленности.</w:t>
      </w:r>
      <w:r w:rsidRPr="001374B6">
        <w:rPr>
          <w:rStyle w:val="apple-converted-space"/>
          <w:sz w:val="28"/>
          <w:szCs w:val="28"/>
          <w:shd w:val="clear" w:color="auto" w:fill="FFFFFF"/>
        </w:rPr>
        <w:t> </w:t>
      </w:r>
      <w:r w:rsidRPr="001374B6">
        <w:rPr>
          <w:rStyle w:val="apple-style-span"/>
          <w:iCs/>
          <w:sz w:val="28"/>
          <w:szCs w:val="28"/>
          <w:shd w:val="clear" w:color="auto" w:fill="FFFFFF"/>
        </w:rPr>
        <w:t> </w:t>
      </w:r>
    </w:p>
    <w:p w:rsidR="001F3C6E" w:rsidRDefault="001F3C6E" w:rsidP="001F3C6E">
      <w:pPr>
        <w:ind w:firstLine="425"/>
        <w:jc w:val="both"/>
        <w:rPr>
          <w:sz w:val="28"/>
          <w:szCs w:val="28"/>
        </w:rPr>
      </w:pPr>
    </w:p>
    <w:p w:rsidR="001F3C6E" w:rsidRDefault="001F3C6E" w:rsidP="00A542D3">
      <w:pPr>
        <w:spacing w:before="120" w:after="120" w:line="288" w:lineRule="auto"/>
        <w:ind w:left="-142"/>
        <w:jc w:val="center"/>
        <w:rPr>
          <w:b/>
          <w:sz w:val="28"/>
          <w:szCs w:val="28"/>
        </w:rPr>
      </w:pPr>
    </w:p>
    <w:p w:rsidR="009459A3" w:rsidRDefault="009459A3" w:rsidP="00A542D3">
      <w:pPr>
        <w:spacing w:before="120" w:after="120" w:line="288" w:lineRule="auto"/>
        <w:ind w:left="-142"/>
        <w:jc w:val="center"/>
        <w:rPr>
          <w:b/>
          <w:sz w:val="28"/>
          <w:szCs w:val="28"/>
        </w:rPr>
      </w:pPr>
    </w:p>
    <w:p w:rsidR="009459A3" w:rsidRPr="001F3C6E" w:rsidRDefault="009459A3" w:rsidP="00A542D3">
      <w:pPr>
        <w:spacing w:before="120" w:after="120" w:line="288" w:lineRule="auto"/>
        <w:ind w:left="-142"/>
        <w:jc w:val="center"/>
        <w:rPr>
          <w:b/>
          <w:sz w:val="28"/>
          <w:szCs w:val="28"/>
        </w:rPr>
      </w:pPr>
    </w:p>
    <w:p w:rsidR="001F3C6E" w:rsidRPr="001F3C6E" w:rsidRDefault="001F3C6E" w:rsidP="00A542D3">
      <w:pPr>
        <w:spacing w:before="120" w:after="120" w:line="288" w:lineRule="auto"/>
        <w:ind w:left="-142"/>
        <w:jc w:val="center"/>
        <w:rPr>
          <w:b/>
          <w:sz w:val="28"/>
          <w:szCs w:val="28"/>
        </w:rPr>
      </w:pPr>
    </w:p>
    <w:p w:rsidR="00F63202" w:rsidRDefault="00F63202" w:rsidP="00F63202">
      <w:pPr>
        <w:jc w:val="center"/>
        <w:rPr>
          <w:b/>
          <w:iCs/>
          <w:sz w:val="28"/>
          <w:szCs w:val="28"/>
        </w:rPr>
      </w:pPr>
      <w:bookmarkStart w:id="0" w:name="_Toc499712906"/>
    </w:p>
    <w:p w:rsidR="00494889" w:rsidRPr="00F77038" w:rsidRDefault="00494889" w:rsidP="00F63202">
      <w:pPr>
        <w:jc w:val="center"/>
        <w:rPr>
          <w:b/>
          <w:iCs/>
          <w:sz w:val="28"/>
          <w:szCs w:val="28"/>
        </w:rPr>
      </w:pPr>
    </w:p>
    <w:p w:rsidR="003B7208" w:rsidRPr="003B7208" w:rsidRDefault="00EA54DF" w:rsidP="00EA54DF">
      <w:pPr>
        <w:pStyle w:val="af3"/>
        <w:numPr>
          <w:ilvl w:val="0"/>
          <w:numId w:val="16"/>
        </w:numPr>
        <w:jc w:val="center"/>
        <w:rPr>
          <w:b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Основные показатели </w:t>
      </w:r>
      <w:proofErr w:type="gramStart"/>
      <w:r>
        <w:rPr>
          <w:rFonts w:eastAsia="Calibri"/>
          <w:b/>
          <w:sz w:val="28"/>
          <w:szCs w:val="28"/>
        </w:rPr>
        <w:t>социально-экономического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:rsidR="00A542D3" w:rsidRPr="00EA54DF" w:rsidRDefault="00EA54DF" w:rsidP="003B7208">
      <w:pPr>
        <w:pStyle w:val="af3"/>
        <w:ind w:left="1080"/>
        <w:jc w:val="center"/>
        <w:rPr>
          <w:b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развития </w:t>
      </w:r>
      <w:r w:rsidRPr="00EA54DF">
        <w:rPr>
          <w:rFonts w:eastAsia="Calibri"/>
          <w:b/>
          <w:sz w:val="28"/>
          <w:szCs w:val="28"/>
        </w:rPr>
        <w:t>МР «Карабудахкентский район»</w:t>
      </w:r>
    </w:p>
    <w:p w:rsidR="00192C20" w:rsidRDefault="00192C20" w:rsidP="005040BF">
      <w:pPr>
        <w:ind w:firstLine="567"/>
        <w:rPr>
          <w:b/>
          <w:iCs/>
          <w:sz w:val="28"/>
          <w:szCs w:val="28"/>
        </w:rPr>
      </w:pPr>
    </w:p>
    <w:p w:rsidR="00D72A5A" w:rsidRPr="001F2CB8" w:rsidRDefault="00D72A5A" w:rsidP="00DA0729">
      <w:pPr>
        <w:jc w:val="center"/>
        <w:rPr>
          <w:b/>
          <w:sz w:val="28"/>
          <w:szCs w:val="28"/>
        </w:rPr>
      </w:pPr>
      <w:r w:rsidRPr="001F2CB8">
        <w:rPr>
          <w:b/>
          <w:sz w:val="28"/>
          <w:szCs w:val="28"/>
        </w:rPr>
        <w:t>Сельское хозяйство</w:t>
      </w:r>
    </w:p>
    <w:p w:rsidR="00DA0729" w:rsidRPr="00F77038" w:rsidRDefault="00DA0729" w:rsidP="00DA0729">
      <w:pPr>
        <w:ind w:firstLine="851"/>
        <w:jc w:val="both"/>
        <w:rPr>
          <w:sz w:val="28"/>
          <w:szCs w:val="28"/>
        </w:rPr>
      </w:pPr>
    </w:p>
    <w:p w:rsidR="00D72A5A" w:rsidRPr="001F2CB8" w:rsidRDefault="00D72A5A" w:rsidP="00DA0729">
      <w:pPr>
        <w:ind w:firstLine="851"/>
        <w:jc w:val="both"/>
        <w:rPr>
          <w:sz w:val="28"/>
          <w:szCs w:val="28"/>
        </w:rPr>
      </w:pPr>
      <w:r w:rsidRPr="00BF269F">
        <w:rPr>
          <w:sz w:val="28"/>
          <w:szCs w:val="28"/>
        </w:rPr>
        <w:t>В К</w:t>
      </w:r>
      <w:r w:rsidR="004B6C66">
        <w:rPr>
          <w:sz w:val="28"/>
          <w:szCs w:val="28"/>
        </w:rPr>
        <w:t>арабудахкентском районе 1</w:t>
      </w:r>
      <w:r w:rsidR="009058EE">
        <w:rPr>
          <w:sz w:val="28"/>
          <w:szCs w:val="28"/>
        </w:rPr>
        <w:t>5324</w:t>
      </w:r>
      <w:r w:rsidRPr="00BF269F">
        <w:rPr>
          <w:sz w:val="28"/>
          <w:szCs w:val="28"/>
        </w:rPr>
        <w:t xml:space="preserve"> сельхозпроизводителей, в том числе  </w:t>
      </w:r>
      <w:r w:rsidR="009058EE">
        <w:rPr>
          <w:sz w:val="28"/>
          <w:szCs w:val="28"/>
        </w:rPr>
        <w:t>14850</w:t>
      </w:r>
      <w:r w:rsidR="004B6C66">
        <w:rPr>
          <w:sz w:val="28"/>
          <w:szCs w:val="28"/>
        </w:rPr>
        <w:t xml:space="preserve"> единиц</w:t>
      </w:r>
      <w:r w:rsidR="00041336" w:rsidRPr="00BF269F">
        <w:rPr>
          <w:sz w:val="28"/>
          <w:szCs w:val="28"/>
        </w:rPr>
        <w:t xml:space="preserve"> личных подсобных хозяйств</w:t>
      </w:r>
      <w:r w:rsidRPr="00BF269F">
        <w:rPr>
          <w:sz w:val="28"/>
          <w:szCs w:val="28"/>
        </w:rPr>
        <w:t>.</w:t>
      </w:r>
    </w:p>
    <w:p w:rsidR="00D72A5A" w:rsidRPr="001F2CB8" w:rsidRDefault="00D72A5A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 xml:space="preserve">Площадь сельскохозяйственных угодий составляет </w:t>
      </w:r>
      <w:r w:rsidR="004B6C66">
        <w:rPr>
          <w:sz w:val="28"/>
          <w:szCs w:val="28"/>
        </w:rPr>
        <w:t>83,7</w:t>
      </w:r>
      <w:r w:rsidR="006D7BED">
        <w:rPr>
          <w:sz w:val="28"/>
          <w:szCs w:val="28"/>
        </w:rPr>
        <w:t xml:space="preserve"> тыс.</w:t>
      </w:r>
      <w:r w:rsidRPr="001F2CB8">
        <w:rPr>
          <w:sz w:val="28"/>
          <w:szCs w:val="28"/>
        </w:rPr>
        <w:t xml:space="preserve"> га (58,6% территории), в том числе по категориям земель и их доля в общем объеме с/</w:t>
      </w:r>
      <w:proofErr w:type="spellStart"/>
      <w:r w:rsidRPr="001F2CB8">
        <w:rPr>
          <w:sz w:val="28"/>
          <w:szCs w:val="28"/>
        </w:rPr>
        <w:t>х</w:t>
      </w:r>
      <w:proofErr w:type="spellEnd"/>
      <w:r w:rsidRPr="001F2CB8">
        <w:rPr>
          <w:sz w:val="28"/>
          <w:szCs w:val="28"/>
        </w:rPr>
        <w:t xml:space="preserve"> угодий приведена ниже:</w:t>
      </w:r>
    </w:p>
    <w:p w:rsidR="00D72A5A" w:rsidRPr="001F2CB8" w:rsidRDefault="004B6C66" w:rsidP="00DA0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пашня – 28,4</w:t>
      </w:r>
      <w:r w:rsidR="00D72A5A" w:rsidRPr="001F2CB8">
        <w:rPr>
          <w:sz w:val="28"/>
          <w:szCs w:val="28"/>
        </w:rPr>
        <w:t>тыс. га (33,9 %);</w:t>
      </w:r>
    </w:p>
    <w:p w:rsidR="00D72A5A" w:rsidRPr="001F2CB8" w:rsidRDefault="004B6C66" w:rsidP="00DA0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многолетние насаждения- </w:t>
      </w:r>
      <w:r w:rsidR="009058E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058EE">
        <w:rPr>
          <w:sz w:val="28"/>
          <w:szCs w:val="28"/>
        </w:rPr>
        <w:t xml:space="preserve">3 </w:t>
      </w:r>
      <w:r w:rsidR="00D72A5A" w:rsidRPr="001F2CB8">
        <w:rPr>
          <w:sz w:val="28"/>
          <w:szCs w:val="28"/>
        </w:rPr>
        <w:t>тыс. га(</w:t>
      </w:r>
      <w:r w:rsidR="009058EE">
        <w:rPr>
          <w:sz w:val="28"/>
          <w:szCs w:val="28"/>
        </w:rPr>
        <w:t>2</w:t>
      </w:r>
      <w:r w:rsidR="00D72A5A" w:rsidRPr="001F2CB8">
        <w:rPr>
          <w:sz w:val="28"/>
          <w:szCs w:val="28"/>
        </w:rPr>
        <w:t>,</w:t>
      </w:r>
      <w:r w:rsidR="009058EE">
        <w:rPr>
          <w:sz w:val="28"/>
          <w:szCs w:val="28"/>
        </w:rPr>
        <w:t>7</w:t>
      </w:r>
      <w:r w:rsidR="00D72A5A" w:rsidRPr="001F2CB8">
        <w:rPr>
          <w:sz w:val="28"/>
          <w:szCs w:val="28"/>
        </w:rPr>
        <w:t xml:space="preserve"> %);</w:t>
      </w:r>
    </w:p>
    <w:p w:rsidR="00D72A5A" w:rsidRPr="001F2CB8" w:rsidRDefault="004B6C66" w:rsidP="00DA0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сенокосы- 2,1тыс. га(2,5</w:t>
      </w:r>
      <w:r w:rsidR="00D72A5A" w:rsidRPr="001F2CB8">
        <w:rPr>
          <w:sz w:val="28"/>
          <w:szCs w:val="28"/>
        </w:rPr>
        <w:t xml:space="preserve"> %);</w:t>
      </w:r>
    </w:p>
    <w:p w:rsidR="00D72A5A" w:rsidRPr="001F2CB8" w:rsidRDefault="004B6C66" w:rsidP="00DA0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пастбища- 49,6 тыс. га(59,3</w:t>
      </w:r>
      <w:r w:rsidR="00D72A5A" w:rsidRPr="001F2CB8">
        <w:rPr>
          <w:sz w:val="28"/>
          <w:szCs w:val="28"/>
        </w:rPr>
        <w:t xml:space="preserve"> %).</w:t>
      </w:r>
    </w:p>
    <w:p w:rsidR="00D72A5A" w:rsidRPr="0013417E" w:rsidRDefault="00D72A5A" w:rsidP="00DA0729">
      <w:pPr>
        <w:ind w:firstLine="851"/>
        <w:jc w:val="both"/>
        <w:rPr>
          <w:sz w:val="28"/>
          <w:szCs w:val="28"/>
        </w:rPr>
      </w:pPr>
      <w:r w:rsidRPr="0013417E">
        <w:rPr>
          <w:sz w:val="28"/>
          <w:szCs w:val="28"/>
        </w:rPr>
        <w:t xml:space="preserve">Доля фактически используемых сельскохозяйственных угодий </w:t>
      </w:r>
      <w:r w:rsidR="0013417E" w:rsidRPr="0013417E">
        <w:rPr>
          <w:sz w:val="28"/>
          <w:szCs w:val="28"/>
        </w:rPr>
        <w:t xml:space="preserve">73,8% </w:t>
      </w:r>
      <w:r w:rsidRPr="0013417E">
        <w:rPr>
          <w:sz w:val="28"/>
          <w:szCs w:val="28"/>
        </w:rPr>
        <w:t xml:space="preserve">в общей площади сельскохозяйственных угодий в </w:t>
      </w:r>
      <w:r w:rsidR="006D7780" w:rsidRPr="0013417E">
        <w:rPr>
          <w:sz w:val="28"/>
          <w:szCs w:val="28"/>
        </w:rPr>
        <w:t>201</w:t>
      </w:r>
      <w:r w:rsidR="005933BC" w:rsidRPr="0013417E">
        <w:rPr>
          <w:sz w:val="28"/>
          <w:szCs w:val="28"/>
        </w:rPr>
        <w:t>4</w:t>
      </w:r>
      <w:r w:rsidR="0013417E" w:rsidRPr="0013417E">
        <w:rPr>
          <w:sz w:val="28"/>
          <w:szCs w:val="28"/>
        </w:rPr>
        <w:t xml:space="preserve"> году составила 88%, что на 5</w:t>
      </w:r>
      <w:r w:rsidRPr="0013417E">
        <w:rPr>
          <w:sz w:val="28"/>
          <w:szCs w:val="28"/>
        </w:rPr>
        <w:t xml:space="preserve">% </w:t>
      </w:r>
      <w:r w:rsidR="0013417E" w:rsidRPr="0013417E">
        <w:rPr>
          <w:sz w:val="28"/>
          <w:szCs w:val="28"/>
        </w:rPr>
        <w:t>больше</w:t>
      </w:r>
      <w:r w:rsidR="00041336" w:rsidRPr="0013417E">
        <w:rPr>
          <w:sz w:val="28"/>
          <w:szCs w:val="28"/>
        </w:rPr>
        <w:t>,</w:t>
      </w:r>
      <w:r w:rsidR="006D7780" w:rsidRPr="0013417E">
        <w:rPr>
          <w:sz w:val="28"/>
          <w:szCs w:val="28"/>
        </w:rPr>
        <w:t xml:space="preserve">  чем в 201</w:t>
      </w:r>
      <w:r w:rsidR="005933BC" w:rsidRPr="0013417E">
        <w:rPr>
          <w:sz w:val="28"/>
          <w:szCs w:val="28"/>
        </w:rPr>
        <w:t>3</w:t>
      </w:r>
      <w:r w:rsidRPr="0013417E">
        <w:rPr>
          <w:sz w:val="28"/>
          <w:szCs w:val="28"/>
        </w:rPr>
        <w:t xml:space="preserve"> году.</w:t>
      </w:r>
    </w:p>
    <w:p w:rsidR="00D72A5A" w:rsidRPr="0013417E" w:rsidRDefault="00D72A5A" w:rsidP="00DA0729">
      <w:pPr>
        <w:ind w:firstLine="851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В общей площади сельхозугодий на долю  орошаемых земель приходи</w:t>
      </w:r>
      <w:r w:rsidRPr="0013417E">
        <w:rPr>
          <w:sz w:val="28"/>
          <w:szCs w:val="28"/>
        </w:rPr>
        <w:t>т</w:t>
      </w:r>
      <w:r w:rsidRPr="0013417E">
        <w:rPr>
          <w:sz w:val="28"/>
          <w:szCs w:val="28"/>
        </w:rPr>
        <w:t>ся 1</w:t>
      </w:r>
      <w:r w:rsidR="0013417E" w:rsidRPr="0013417E">
        <w:rPr>
          <w:sz w:val="28"/>
          <w:szCs w:val="28"/>
        </w:rPr>
        <w:t>1,</w:t>
      </w:r>
      <w:r w:rsidRPr="0013417E">
        <w:rPr>
          <w:sz w:val="28"/>
          <w:szCs w:val="28"/>
        </w:rPr>
        <w:t>2%.</w:t>
      </w:r>
    </w:p>
    <w:p w:rsidR="00D72A5A" w:rsidRDefault="006D7780" w:rsidP="00DA0729">
      <w:pPr>
        <w:ind w:firstLine="851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За 201</w:t>
      </w:r>
      <w:r w:rsidR="003B2067" w:rsidRPr="0013417E">
        <w:rPr>
          <w:sz w:val="28"/>
          <w:szCs w:val="28"/>
        </w:rPr>
        <w:t>4</w:t>
      </w:r>
      <w:r w:rsidR="00D72A5A" w:rsidRPr="0013417E">
        <w:rPr>
          <w:sz w:val="28"/>
          <w:szCs w:val="28"/>
        </w:rPr>
        <w:t xml:space="preserve"> год удельный вес прибыльных сельскохозяй</w:t>
      </w:r>
      <w:r w:rsidR="00314F3C" w:rsidRPr="0013417E">
        <w:rPr>
          <w:sz w:val="28"/>
          <w:szCs w:val="28"/>
        </w:rPr>
        <w:t>ственных организ</w:t>
      </w:r>
      <w:r w:rsidR="00314F3C" w:rsidRPr="0013417E">
        <w:rPr>
          <w:sz w:val="28"/>
          <w:szCs w:val="28"/>
        </w:rPr>
        <w:t>а</w:t>
      </w:r>
      <w:r w:rsidR="00314F3C" w:rsidRPr="0013417E">
        <w:rPr>
          <w:sz w:val="28"/>
          <w:szCs w:val="28"/>
        </w:rPr>
        <w:t xml:space="preserve">ций составил </w:t>
      </w:r>
      <w:r w:rsidR="0013417E" w:rsidRPr="0013417E">
        <w:rPr>
          <w:sz w:val="28"/>
          <w:szCs w:val="28"/>
        </w:rPr>
        <w:t>78,1</w:t>
      </w:r>
      <w:r w:rsidR="00D72A5A" w:rsidRPr="0013417E">
        <w:rPr>
          <w:sz w:val="28"/>
          <w:szCs w:val="28"/>
        </w:rPr>
        <w:t xml:space="preserve">%, что </w:t>
      </w:r>
      <w:r w:rsidR="00D0046E" w:rsidRPr="0013417E">
        <w:rPr>
          <w:sz w:val="28"/>
          <w:szCs w:val="28"/>
        </w:rPr>
        <w:t xml:space="preserve">на </w:t>
      </w:r>
      <w:r w:rsidR="0013417E" w:rsidRPr="0013417E">
        <w:rPr>
          <w:sz w:val="28"/>
          <w:szCs w:val="28"/>
        </w:rPr>
        <w:t>3</w:t>
      </w:r>
      <w:r w:rsidR="00D72A5A" w:rsidRPr="0013417E">
        <w:rPr>
          <w:sz w:val="28"/>
          <w:szCs w:val="28"/>
        </w:rPr>
        <w:t>% больше</w:t>
      </w:r>
      <w:r w:rsidR="00041336" w:rsidRPr="0013417E">
        <w:rPr>
          <w:sz w:val="28"/>
          <w:szCs w:val="28"/>
        </w:rPr>
        <w:t>,</w:t>
      </w:r>
      <w:r w:rsidR="00D72A5A" w:rsidRPr="0013417E">
        <w:rPr>
          <w:sz w:val="28"/>
          <w:szCs w:val="28"/>
        </w:rPr>
        <w:t xml:space="preserve"> чем в пр</w:t>
      </w:r>
      <w:r w:rsidR="00041336" w:rsidRPr="0013417E">
        <w:rPr>
          <w:sz w:val="28"/>
          <w:szCs w:val="28"/>
        </w:rPr>
        <w:t>едыдущем</w:t>
      </w:r>
      <w:r w:rsidR="00D72A5A" w:rsidRPr="0013417E">
        <w:rPr>
          <w:sz w:val="28"/>
          <w:szCs w:val="28"/>
        </w:rPr>
        <w:t xml:space="preserve"> году.</w:t>
      </w:r>
      <w:r w:rsidR="00D72A5A" w:rsidRPr="001F2CB8">
        <w:rPr>
          <w:sz w:val="28"/>
          <w:szCs w:val="28"/>
        </w:rPr>
        <w:t xml:space="preserve"> </w:t>
      </w:r>
    </w:p>
    <w:p w:rsidR="00D72A5A" w:rsidRPr="003B2067" w:rsidRDefault="00D72A5A" w:rsidP="00DA0729">
      <w:pPr>
        <w:ind w:firstLine="851"/>
        <w:jc w:val="both"/>
        <w:rPr>
          <w:sz w:val="28"/>
          <w:szCs w:val="28"/>
        </w:rPr>
      </w:pPr>
      <w:r w:rsidRPr="003B2067">
        <w:rPr>
          <w:sz w:val="28"/>
          <w:szCs w:val="28"/>
        </w:rPr>
        <w:t>Объем валовой проду</w:t>
      </w:r>
      <w:r w:rsidR="00B44A36" w:rsidRPr="003B2067">
        <w:rPr>
          <w:sz w:val="28"/>
          <w:szCs w:val="28"/>
        </w:rPr>
        <w:t>кции сельского хозяйства за 201</w:t>
      </w:r>
      <w:r w:rsidR="00C835A3" w:rsidRPr="003B2067">
        <w:rPr>
          <w:sz w:val="28"/>
          <w:szCs w:val="28"/>
        </w:rPr>
        <w:t>4</w:t>
      </w:r>
      <w:r w:rsidR="00B44A36" w:rsidRPr="003B2067">
        <w:rPr>
          <w:sz w:val="28"/>
          <w:szCs w:val="28"/>
        </w:rPr>
        <w:t xml:space="preserve"> год со</w:t>
      </w:r>
      <w:r w:rsidR="00077E57" w:rsidRPr="003B2067">
        <w:rPr>
          <w:sz w:val="28"/>
          <w:szCs w:val="28"/>
        </w:rPr>
        <w:t>ставил 2</w:t>
      </w:r>
      <w:r w:rsidR="003B2067" w:rsidRPr="003B2067">
        <w:rPr>
          <w:sz w:val="28"/>
          <w:szCs w:val="28"/>
        </w:rPr>
        <w:t>9581</w:t>
      </w:r>
      <w:r w:rsidR="00B91E5E">
        <w:rPr>
          <w:sz w:val="28"/>
          <w:szCs w:val="28"/>
        </w:rPr>
        <w:t>68</w:t>
      </w:r>
      <w:r w:rsidR="00077E57" w:rsidRPr="003B2067">
        <w:rPr>
          <w:sz w:val="28"/>
          <w:szCs w:val="28"/>
        </w:rPr>
        <w:t>,</w:t>
      </w:r>
      <w:r w:rsidR="00B91E5E">
        <w:rPr>
          <w:sz w:val="28"/>
          <w:szCs w:val="28"/>
        </w:rPr>
        <w:t>5</w:t>
      </w:r>
      <w:r w:rsidR="00B44A36" w:rsidRPr="003B2067">
        <w:rPr>
          <w:sz w:val="28"/>
          <w:szCs w:val="28"/>
        </w:rPr>
        <w:t xml:space="preserve"> </w:t>
      </w:r>
      <w:r w:rsidR="00077E57" w:rsidRPr="003B2067">
        <w:rPr>
          <w:sz w:val="28"/>
          <w:szCs w:val="28"/>
        </w:rPr>
        <w:t>тыс</w:t>
      </w:r>
      <w:r w:rsidRPr="003B2067">
        <w:rPr>
          <w:sz w:val="28"/>
          <w:szCs w:val="28"/>
        </w:rPr>
        <w:t>. руб.</w:t>
      </w:r>
    </w:p>
    <w:p w:rsidR="00D72A5A" w:rsidRPr="0013417E" w:rsidRDefault="00D72A5A" w:rsidP="00DA0729">
      <w:pPr>
        <w:ind w:firstLine="851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Индекс производс</w:t>
      </w:r>
      <w:r w:rsidR="00B44A36" w:rsidRPr="0013417E">
        <w:rPr>
          <w:sz w:val="28"/>
          <w:szCs w:val="28"/>
        </w:rPr>
        <w:t>т</w:t>
      </w:r>
      <w:r w:rsidR="00465F19" w:rsidRPr="0013417E">
        <w:rPr>
          <w:sz w:val="28"/>
          <w:szCs w:val="28"/>
        </w:rPr>
        <w:t>ва сельхозпродукции составил 1</w:t>
      </w:r>
      <w:r w:rsidR="0013417E" w:rsidRPr="0013417E">
        <w:rPr>
          <w:sz w:val="28"/>
          <w:szCs w:val="28"/>
        </w:rPr>
        <w:t>13,7</w:t>
      </w:r>
      <w:r w:rsidRPr="0013417E">
        <w:rPr>
          <w:sz w:val="28"/>
          <w:szCs w:val="28"/>
        </w:rPr>
        <w:t>% к аналогичн</w:t>
      </w:r>
      <w:r w:rsidRPr="0013417E">
        <w:rPr>
          <w:sz w:val="28"/>
          <w:szCs w:val="28"/>
        </w:rPr>
        <w:t>о</w:t>
      </w:r>
      <w:r w:rsidRPr="0013417E">
        <w:rPr>
          <w:sz w:val="28"/>
          <w:szCs w:val="28"/>
        </w:rPr>
        <w:t xml:space="preserve">му периоду прошлого года. </w:t>
      </w:r>
      <w:r w:rsidR="004E1EAC" w:rsidRPr="0013417E">
        <w:rPr>
          <w:sz w:val="28"/>
          <w:szCs w:val="28"/>
        </w:rPr>
        <w:t xml:space="preserve">  </w:t>
      </w:r>
    </w:p>
    <w:p w:rsidR="00D72A5A" w:rsidRDefault="00D72A5A" w:rsidP="00DA0729">
      <w:pPr>
        <w:ind w:firstLine="851"/>
        <w:jc w:val="both"/>
        <w:rPr>
          <w:sz w:val="28"/>
          <w:szCs w:val="28"/>
        </w:rPr>
      </w:pPr>
      <w:r w:rsidRPr="0013417E">
        <w:rPr>
          <w:sz w:val="28"/>
          <w:szCs w:val="28"/>
        </w:rPr>
        <w:t xml:space="preserve">На душу населения произведено </w:t>
      </w:r>
      <w:r w:rsidR="00D31350" w:rsidRPr="0013417E">
        <w:rPr>
          <w:sz w:val="28"/>
          <w:szCs w:val="28"/>
        </w:rPr>
        <w:t>3</w:t>
      </w:r>
      <w:r w:rsidR="0013417E" w:rsidRPr="0013417E">
        <w:rPr>
          <w:sz w:val="28"/>
          <w:szCs w:val="28"/>
        </w:rPr>
        <w:t>7</w:t>
      </w:r>
      <w:r w:rsidR="00830B22" w:rsidRPr="0013417E">
        <w:rPr>
          <w:sz w:val="28"/>
          <w:szCs w:val="28"/>
        </w:rPr>
        <w:t xml:space="preserve">,4 </w:t>
      </w:r>
      <w:r w:rsidRPr="0013417E">
        <w:rPr>
          <w:sz w:val="28"/>
          <w:szCs w:val="28"/>
        </w:rPr>
        <w:t>тыс. руб. сельхозпродукции. Доля объема продукции сельского хозяйства  в разрезе всех категорий хозяйств с</w:t>
      </w:r>
      <w:r w:rsidRPr="0013417E">
        <w:rPr>
          <w:sz w:val="28"/>
          <w:szCs w:val="28"/>
        </w:rPr>
        <w:t>о</w:t>
      </w:r>
      <w:r w:rsidRPr="0013417E">
        <w:rPr>
          <w:sz w:val="28"/>
          <w:szCs w:val="28"/>
        </w:rPr>
        <w:t xml:space="preserve">ставляет: </w:t>
      </w:r>
      <w:r w:rsidR="00E027B5" w:rsidRPr="0013417E">
        <w:rPr>
          <w:sz w:val="28"/>
          <w:szCs w:val="28"/>
        </w:rPr>
        <w:t>о</w:t>
      </w:r>
      <w:r w:rsidRPr="0013417E">
        <w:rPr>
          <w:sz w:val="28"/>
          <w:szCs w:val="28"/>
        </w:rPr>
        <w:t>бщественные хозяйст</w:t>
      </w:r>
      <w:r w:rsidR="00DD076B" w:rsidRPr="0013417E">
        <w:rPr>
          <w:sz w:val="28"/>
          <w:szCs w:val="28"/>
        </w:rPr>
        <w:t xml:space="preserve">ва- </w:t>
      </w:r>
      <w:r w:rsidR="0013417E" w:rsidRPr="0013417E">
        <w:rPr>
          <w:sz w:val="28"/>
          <w:szCs w:val="28"/>
        </w:rPr>
        <w:t>1</w:t>
      </w:r>
      <w:r w:rsidR="00DD076B" w:rsidRPr="0013417E">
        <w:rPr>
          <w:sz w:val="28"/>
          <w:szCs w:val="28"/>
        </w:rPr>
        <w:t>,</w:t>
      </w:r>
      <w:r w:rsidR="0013417E" w:rsidRPr="0013417E">
        <w:rPr>
          <w:sz w:val="28"/>
          <w:szCs w:val="28"/>
        </w:rPr>
        <w:t>6</w:t>
      </w:r>
      <w:r w:rsidRPr="0013417E">
        <w:rPr>
          <w:sz w:val="28"/>
          <w:szCs w:val="28"/>
        </w:rPr>
        <w:t>%, малые п</w:t>
      </w:r>
      <w:r w:rsidR="00DD076B" w:rsidRPr="0013417E">
        <w:rPr>
          <w:sz w:val="28"/>
          <w:szCs w:val="28"/>
        </w:rPr>
        <w:t>редприятия и КФХ –4</w:t>
      </w:r>
      <w:r w:rsidR="0013417E" w:rsidRPr="0013417E">
        <w:rPr>
          <w:sz w:val="28"/>
          <w:szCs w:val="28"/>
        </w:rPr>
        <w:t>0</w:t>
      </w:r>
      <w:r w:rsidR="00DD076B" w:rsidRPr="0013417E">
        <w:rPr>
          <w:sz w:val="28"/>
          <w:szCs w:val="28"/>
        </w:rPr>
        <w:t>%, ЛПХ – 5</w:t>
      </w:r>
      <w:r w:rsidR="0013417E" w:rsidRPr="0013417E">
        <w:rPr>
          <w:sz w:val="28"/>
          <w:szCs w:val="28"/>
        </w:rPr>
        <w:t>8</w:t>
      </w:r>
      <w:r w:rsidR="00DD076B" w:rsidRPr="0013417E">
        <w:rPr>
          <w:sz w:val="28"/>
          <w:szCs w:val="28"/>
        </w:rPr>
        <w:t>,</w:t>
      </w:r>
      <w:r w:rsidR="0013417E" w:rsidRPr="0013417E">
        <w:rPr>
          <w:sz w:val="28"/>
          <w:szCs w:val="28"/>
        </w:rPr>
        <w:t>4</w:t>
      </w:r>
      <w:r w:rsidRPr="0013417E">
        <w:rPr>
          <w:sz w:val="28"/>
          <w:szCs w:val="28"/>
        </w:rPr>
        <w:t>%.</w:t>
      </w:r>
    </w:p>
    <w:p w:rsidR="003F4FC0" w:rsidRDefault="003F4FC0" w:rsidP="00DA0729">
      <w:pPr>
        <w:ind w:firstLine="851"/>
        <w:jc w:val="both"/>
        <w:rPr>
          <w:sz w:val="28"/>
          <w:szCs w:val="28"/>
        </w:rPr>
      </w:pPr>
    </w:p>
    <w:p w:rsidR="002E02DE" w:rsidRPr="002E02DE" w:rsidRDefault="002E02DE" w:rsidP="00DA0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2DE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2E02DE">
        <w:rPr>
          <w:sz w:val="28"/>
          <w:szCs w:val="28"/>
        </w:rPr>
        <w:t xml:space="preserve"> производства продукции сельского хозяйства в хозяйствах всех категорий МО «Карабудахкент  район» за 2010-201</w:t>
      </w:r>
      <w:r>
        <w:rPr>
          <w:sz w:val="28"/>
          <w:szCs w:val="28"/>
        </w:rPr>
        <w:t>4</w:t>
      </w:r>
      <w:r w:rsidRPr="002E02DE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уб.):</w:t>
      </w:r>
    </w:p>
    <w:p w:rsidR="002E02DE" w:rsidRDefault="002E02DE" w:rsidP="00D72A5A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134"/>
        <w:gridCol w:w="1134"/>
        <w:gridCol w:w="1134"/>
        <w:gridCol w:w="1276"/>
        <w:gridCol w:w="1134"/>
      </w:tblGrid>
      <w:tr w:rsidR="002E02DE" w:rsidRPr="00DA0729" w:rsidTr="00DA0729">
        <w:tc>
          <w:tcPr>
            <w:tcW w:w="3969" w:type="dxa"/>
          </w:tcPr>
          <w:p w:rsidR="002E02DE" w:rsidRPr="00DA0729" w:rsidRDefault="002E02DE" w:rsidP="00B23F55">
            <w:pPr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2E02DE" w:rsidRPr="00DA0729" w:rsidRDefault="002E02DE" w:rsidP="00DA0729">
            <w:pPr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2010</w:t>
            </w:r>
            <w:r w:rsidR="00DA0729">
              <w:rPr>
                <w:b/>
                <w:sz w:val="28"/>
                <w:szCs w:val="28"/>
                <w:lang w:val="en-US"/>
              </w:rPr>
              <w:t xml:space="preserve"> </w:t>
            </w:r>
            <w:r w:rsidR="00DA072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E02DE" w:rsidRPr="00DA0729" w:rsidRDefault="002E02DE" w:rsidP="00DA0729">
            <w:pPr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2011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2E02DE" w:rsidRPr="00DA0729" w:rsidRDefault="002E02DE" w:rsidP="00B23F55">
            <w:pPr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2012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2E02DE" w:rsidRPr="00DA0729" w:rsidRDefault="002E02DE" w:rsidP="00B23F55">
            <w:pPr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2013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2E02DE" w:rsidRPr="00DA0729" w:rsidRDefault="002E02DE" w:rsidP="00B23F55">
            <w:pPr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2014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E02DE" w:rsidRPr="00DA0729" w:rsidTr="00DA0729">
        <w:tc>
          <w:tcPr>
            <w:tcW w:w="3969" w:type="dxa"/>
          </w:tcPr>
          <w:p w:rsidR="002E02DE" w:rsidRPr="00DA0729" w:rsidRDefault="002E02DE" w:rsidP="002E02DE">
            <w:pPr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567,4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671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446</w:t>
            </w:r>
          </w:p>
        </w:tc>
        <w:tc>
          <w:tcPr>
            <w:tcW w:w="1276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971,6</w:t>
            </w:r>
          </w:p>
        </w:tc>
        <w:tc>
          <w:tcPr>
            <w:tcW w:w="1134" w:type="dxa"/>
          </w:tcPr>
          <w:p w:rsidR="002E02DE" w:rsidRPr="00DA0729" w:rsidRDefault="003B2067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1247,1</w:t>
            </w:r>
          </w:p>
        </w:tc>
      </w:tr>
      <w:tr w:rsidR="002E02DE" w:rsidRPr="00DA0729" w:rsidTr="00DA0729">
        <w:tc>
          <w:tcPr>
            <w:tcW w:w="3969" w:type="dxa"/>
          </w:tcPr>
          <w:p w:rsidR="002E02DE" w:rsidRPr="00DA0729" w:rsidRDefault="002E02DE" w:rsidP="00B23F55">
            <w:pPr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1111,2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1033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1347</w:t>
            </w:r>
          </w:p>
        </w:tc>
        <w:tc>
          <w:tcPr>
            <w:tcW w:w="1276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1597,3</w:t>
            </w:r>
          </w:p>
        </w:tc>
        <w:tc>
          <w:tcPr>
            <w:tcW w:w="1134" w:type="dxa"/>
          </w:tcPr>
          <w:p w:rsidR="002E02DE" w:rsidRPr="00DA0729" w:rsidRDefault="003B2067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1711</w:t>
            </w:r>
          </w:p>
        </w:tc>
      </w:tr>
      <w:tr w:rsidR="002E02DE" w:rsidRPr="00DA0729" w:rsidTr="00DA0729">
        <w:trPr>
          <w:trHeight w:val="630"/>
        </w:trPr>
        <w:tc>
          <w:tcPr>
            <w:tcW w:w="3969" w:type="dxa"/>
          </w:tcPr>
          <w:p w:rsidR="002E02DE" w:rsidRPr="00DA0729" w:rsidRDefault="002E02DE" w:rsidP="00B23F55">
            <w:pPr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Всего продукция сельского х</w:t>
            </w:r>
            <w:r w:rsidRPr="00DA0729">
              <w:rPr>
                <w:sz w:val="28"/>
                <w:szCs w:val="28"/>
              </w:rPr>
              <w:t>о</w:t>
            </w:r>
            <w:r w:rsidRPr="00DA0729">
              <w:rPr>
                <w:sz w:val="28"/>
                <w:szCs w:val="28"/>
              </w:rPr>
              <w:t>зяйства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1678,6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1704</w:t>
            </w:r>
          </w:p>
        </w:tc>
        <w:tc>
          <w:tcPr>
            <w:tcW w:w="1134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1793</w:t>
            </w:r>
          </w:p>
        </w:tc>
        <w:tc>
          <w:tcPr>
            <w:tcW w:w="1276" w:type="dxa"/>
          </w:tcPr>
          <w:p w:rsidR="002E02DE" w:rsidRPr="00DA0729" w:rsidRDefault="002E02DE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2568,9</w:t>
            </w:r>
          </w:p>
        </w:tc>
        <w:tc>
          <w:tcPr>
            <w:tcW w:w="1134" w:type="dxa"/>
          </w:tcPr>
          <w:p w:rsidR="002E02DE" w:rsidRPr="00DA0729" w:rsidRDefault="003B2067" w:rsidP="001405DD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2958,1</w:t>
            </w:r>
          </w:p>
        </w:tc>
      </w:tr>
    </w:tbl>
    <w:p w:rsidR="002E02DE" w:rsidRDefault="002E02DE" w:rsidP="00D72A5A">
      <w:pPr>
        <w:ind w:firstLine="567"/>
        <w:jc w:val="both"/>
        <w:rPr>
          <w:sz w:val="28"/>
          <w:szCs w:val="28"/>
        </w:rPr>
      </w:pPr>
    </w:p>
    <w:p w:rsidR="00855D56" w:rsidRDefault="00855D56" w:rsidP="000700A7">
      <w:pPr>
        <w:ind w:firstLine="540"/>
        <w:jc w:val="center"/>
        <w:rPr>
          <w:b/>
        </w:rPr>
      </w:pPr>
    </w:p>
    <w:p w:rsidR="00D72A5A" w:rsidRPr="001F2CB8" w:rsidRDefault="00D72A5A" w:rsidP="00DA0729">
      <w:pPr>
        <w:ind w:firstLine="851"/>
        <w:jc w:val="center"/>
        <w:rPr>
          <w:b/>
          <w:i/>
          <w:sz w:val="28"/>
          <w:szCs w:val="28"/>
        </w:rPr>
      </w:pPr>
      <w:r w:rsidRPr="001F2CB8">
        <w:rPr>
          <w:b/>
          <w:i/>
          <w:sz w:val="28"/>
          <w:szCs w:val="28"/>
        </w:rPr>
        <w:t>Растениеводство</w:t>
      </w:r>
    </w:p>
    <w:p w:rsidR="00D72A5A" w:rsidRPr="003B2067" w:rsidRDefault="00D72A5A" w:rsidP="00DA0729">
      <w:pPr>
        <w:ind w:firstLine="851"/>
        <w:jc w:val="both"/>
        <w:rPr>
          <w:sz w:val="28"/>
          <w:szCs w:val="28"/>
        </w:rPr>
      </w:pPr>
      <w:r w:rsidRPr="003B2067">
        <w:rPr>
          <w:sz w:val="28"/>
          <w:szCs w:val="28"/>
        </w:rPr>
        <w:t>Объем производства п</w:t>
      </w:r>
      <w:r w:rsidR="00D01CB8" w:rsidRPr="003B2067">
        <w:rPr>
          <w:sz w:val="28"/>
          <w:szCs w:val="28"/>
        </w:rPr>
        <w:t>родукции растениеводства за 201</w:t>
      </w:r>
      <w:r w:rsidR="003B2067" w:rsidRPr="003B2067">
        <w:rPr>
          <w:sz w:val="28"/>
          <w:szCs w:val="28"/>
        </w:rPr>
        <w:t>4</w:t>
      </w:r>
      <w:r w:rsidR="00D01CB8" w:rsidRPr="003B2067">
        <w:rPr>
          <w:sz w:val="28"/>
          <w:szCs w:val="28"/>
        </w:rPr>
        <w:t xml:space="preserve"> год составил </w:t>
      </w:r>
      <w:r w:rsidR="003B2067" w:rsidRPr="003B2067">
        <w:rPr>
          <w:sz w:val="28"/>
          <w:szCs w:val="28"/>
        </w:rPr>
        <w:t>1247</w:t>
      </w:r>
      <w:r w:rsidR="00D01CB8" w:rsidRPr="003B2067">
        <w:rPr>
          <w:sz w:val="28"/>
          <w:szCs w:val="28"/>
        </w:rPr>
        <w:t>,</w:t>
      </w:r>
      <w:r w:rsidR="003B2067" w:rsidRPr="003B2067">
        <w:rPr>
          <w:sz w:val="28"/>
          <w:szCs w:val="28"/>
        </w:rPr>
        <w:t>1</w:t>
      </w:r>
      <w:r w:rsidRPr="003B2067">
        <w:rPr>
          <w:sz w:val="28"/>
          <w:szCs w:val="28"/>
        </w:rPr>
        <w:t xml:space="preserve"> млн. рублей, его доля в общем объеме валовой продукции -</w:t>
      </w:r>
      <w:r w:rsidR="003B2067" w:rsidRPr="003B2067">
        <w:rPr>
          <w:sz w:val="28"/>
          <w:szCs w:val="28"/>
        </w:rPr>
        <w:t>42</w:t>
      </w:r>
      <w:r w:rsidR="00D01CB8" w:rsidRPr="003B2067">
        <w:rPr>
          <w:sz w:val="28"/>
          <w:szCs w:val="28"/>
        </w:rPr>
        <w:t>,</w:t>
      </w:r>
      <w:r w:rsidR="003B2067" w:rsidRPr="003B2067">
        <w:rPr>
          <w:sz w:val="28"/>
          <w:szCs w:val="28"/>
        </w:rPr>
        <w:t>2</w:t>
      </w:r>
      <w:r w:rsidRPr="003B2067">
        <w:rPr>
          <w:sz w:val="28"/>
          <w:szCs w:val="28"/>
        </w:rPr>
        <w:t>%.</w:t>
      </w:r>
    </w:p>
    <w:p w:rsidR="00D72A5A" w:rsidRPr="003B2067" w:rsidRDefault="00D72A5A" w:rsidP="00DA0729">
      <w:pPr>
        <w:ind w:firstLine="851"/>
        <w:jc w:val="both"/>
        <w:rPr>
          <w:sz w:val="28"/>
          <w:szCs w:val="28"/>
        </w:rPr>
      </w:pPr>
      <w:proofErr w:type="gramStart"/>
      <w:r w:rsidRPr="003B2067">
        <w:rPr>
          <w:sz w:val="28"/>
          <w:szCs w:val="28"/>
        </w:rPr>
        <w:t xml:space="preserve">За </w:t>
      </w:r>
      <w:r w:rsidR="00D01CB8" w:rsidRPr="003B2067">
        <w:rPr>
          <w:sz w:val="28"/>
          <w:szCs w:val="28"/>
        </w:rPr>
        <w:t>201</w:t>
      </w:r>
      <w:r w:rsidR="003B2067" w:rsidRPr="003B2067">
        <w:rPr>
          <w:sz w:val="28"/>
          <w:szCs w:val="28"/>
        </w:rPr>
        <w:t>4</w:t>
      </w:r>
      <w:r w:rsidRPr="003B2067">
        <w:rPr>
          <w:sz w:val="28"/>
          <w:szCs w:val="28"/>
        </w:rPr>
        <w:t xml:space="preserve"> год в районе произведено: </w:t>
      </w:r>
      <w:r w:rsidR="00EC0800" w:rsidRPr="003B2067">
        <w:rPr>
          <w:sz w:val="28"/>
          <w:szCs w:val="28"/>
        </w:rPr>
        <w:t>зерна – 2</w:t>
      </w:r>
      <w:r w:rsidR="003B2067" w:rsidRPr="003B2067">
        <w:rPr>
          <w:sz w:val="28"/>
          <w:szCs w:val="28"/>
        </w:rPr>
        <w:t>8289</w:t>
      </w:r>
      <w:r w:rsidR="00EC0800" w:rsidRPr="003B2067">
        <w:rPr>
          <w:sz w:val="28"/>
          <w:szCs w:val="28"/>
        </w:rPr>
        <w:t xml:space="preserve"> тонн, овощей – </w:t>
      </w:r>
      <w:r w:rsidR="003B2067" w:rsidRPr="003B2067">
        <w:rPr>
          <w:sz w:val="28"/>
          <w:szCs w:val="28"/>
        </w:rPr>
        <w:t>10275</w:t>
      </w:r>
      <w:r w:rsidR="005E7792" w:rsidRPr="003B2067">
        <w:rPr>
          <w:sz w:val="28"/>
          <w:szCs w:val="28"/>
        </w:rPr>
        <w:t xml:space="preserve"> </w:t>
      </w:r>
      <w:r w:rsidRPr="003B2067">
        <w:rPr>
          <w:sz w:val="28"/>
          <w:szCs w:val="28"/>
        </w:rPr>
        <w:t>тонн, пло</w:t>
      </w:r>
      <w:r w:rsidR="00EC0800" w:rsidRPr="003B2067">
        <w:rPr>
          <w:sz w:val="28"/>
          <w:szCs w:val="28"/>
        </w:rPr>
        <w:t>дов – 3</w:t>
      </w:r>
      <w:r w:rsidR="003B2067" w:rsidRPr="003B2067">
        <w:rPr>
          <w:sz w:val="28"/>
          <w:szCs w:val="28"/>
        </w:rPr>
        <w:t>544</w:t>
      </w:r>
      <w:r w:rsidR="00EC0800" w:rsidRPr="003B2067">
        <w:rPr>
          <w:sz w:val="28"/>
          <w:szCs w:val="28"/>
        </w:rPr>
        <w:t xml:space="preserve"> тонн, винограда – 8</w:t>
      </w:r>
      <w:r w:rsidR="003B2067" w:rsidRPr="003B2067">
        <w:rPr>
          <w:sz w:val="28"/>
          <w:szCs w:val="28"/>
        </w:rPr>
        <w:t>791</w:t>
      </w:r>
      <w:r w:rsidR="00EC0800" w:rsidRPr="003B2067">
        <w:rPr>
          <w:sz w:val="28"/>
          <w:szCs w:val="28"/>
        </w:rPr>
        <w:t xml:space="preserve"> тонн, картофеля – </w:t>
      </w:r>
      <w:r w:rsidR="003B2067" w:rsidRPr="003B2067">
        <w:rPr>
          <w:sz w:val="28"/>
          <w:szCs w:val="28"/>
        </w:rPr>
        <w:t>1239</w:t>
      </w:r>
      <w:r w:rsidRPr="003B2067">
        <w:rPr>
          <w:sz w:val="28"/>
          <w:szCs w:val="28"/>
        </w:rPr>
        <w:t xml:space="preserve"> тонн.</w:t>
      </w:r>
      <w:proofErr w:type="gramEnd"/>
    </w:p>
    <w:p w:rsidR="00D72A5A" w:rsidRPr="003B2067" w:rsidRDefault="00D72A5A" w:rsidP="00DA0729">
      <w:pPr>
        <w:ind w:firstLine="851"/>
        <w:jc w:val="both"/>
        <w:rPr>
          <w:sz w:val="28"/>
          <w:szCs w:val="28"/>
        </w:rPr>
      </w:pPr>
      <w:r w:rsidRPr="003B2067">
        <w:rPr>
          <w:sz w:val="28"/>
          <w:szCs w:val="28"/>
        </w:rPr>
        <w:t>Объем продукции растениеводства по сра</w:t>
      </w:r>
      <w:r w:rsidR="003B6444" w:rsidRPr="003B2067">
        <w:rPr>
          <w:sz w:val="28"/>
          <w:szCs w:val="28"/>
        </w:rPr>
        <w:t>внению с предыдущим годом возрос</w:t>
      </w:r>
      <w:r w:rsidRPr="003B2067">
        <w:rPr>
          <w:sz w:val="28"/>
          <w:szCs w:val="28"/>
        </w:rPr>
        <w:t xml:space="preserve"> на </w:t>
      </w:r>
      <w:r w:rsidR="0013417E">
        <w:rPr>
          <w:sz w:val="28"/>
          <w:szCs w:val="28"/>
        </w:rPr>
        <w:t>2</w:t>
      </w:r>
      <w:r w:rsidR="003B2067" w:rsidRPr="003B2067">
        <w:rPr>
          <w:sz w:val="28"/>
          <w:szCs w:val="28"/>
        </w:rPr>
        <w:t>8</w:t>
      </w:r>
      <w:r w:rsidRPr="003B2067">
        <w:rPr>
          <w:sz w:val="28"/>
          <w:szCs w:val="28"/>
        </w:rPr>
        <w:t xml:space="preserve">%.                                                                                         </w:t>
      </w:r>
    </w:p>
    <w:p w:rsidR="00D72A5A" w:rsidRDefault="007D41CC" w:rsidP="00DA0729">
      <w:pPr>
        <w:ind w:firstLine="851"/>
        <w:jc w:val="both"/>
        <w:rPr>
          <w:sz w:val="28"/>
          <w:szCs w:val="28"/>
        </w:rPr>
      </w:pPr>
      <w:r w:rsidRPr="009152B8">
        <w:rPr>
          <w:sz w:val="28"/>
          <w:szCs w:val="28"/>
        </w:rPr>
        <w:lastRenderedPageBreak/>
        <w:t>За 201</w:t>
      </w:r>
      <w:r w:rsidR="003B2067" w:rsidRPr="009152B8">
        <w:rPr>
          <w:sz w:val="28"/>
          <w:szCs w:val="28"/>
        </w:rPr>
        <w:t>4</w:t>
      </w:r>
      <w:r w:rsidRPr="009152B8">
        <w:rPr>
          <w:sz w:val="28"/>
          <w:szCs w:val="28"/>
        </w:rPr>
        <w:t xml:space="preserve"> год против уровня 201</w:t>
      </w:r>
      <w:r w:rsidR="003B2067" w:rsidRPr="009152B8">
        <w:rPr>
          <w:sz w:val="28"/>
          <w:szCs w:val="28"/>
        </w:rPr>
        <w:t>3</w:t>
      </w:r>
      <w:r w:rsidR="00D72A5A" w:rsidRPr="009152B8">
        <w:rPr>
          <w:sz w:val="28"/>
          <w:szCs w:val="28"/>
        </w:rPr>
        <w:t xml:space="preserve"> года повысилась урожайность </w:t>
      </w:r>
      <w:r w:rsidRPr="009152B8">
        <w:rPr>
          <w:sz w:val="28"/>
          <w:szCs w:val="28"/>
        </w:rPr>
        <w:t xml:space="preserve">винограда – на </w:t>
      </w:r>
      <w:r w:rsidR="0013417E">
        <w:rPr>
          <w:sz w:val="28"/>
          <w:szCs w:val="28"/>
        </w:rPr>
        <w:t>0</w:t>
      </w:r>
      <w:r w:rsidRPr="009152B8">
        <w:rPr>
          <w:sz w:val="28"/>
          <w:szCs w:val="28"/>
        </w:rPr>
        <w:t>,</w:t>
      </w:r>
      <w:r w:rsidR="0013417E">
        <w:rPr>
          <w:sz w:val="28"/>
          <w:szCs w:val="28"/>
        </w:rPr>
        <w:t>4</w:t>
      </w:r>
      <w:r w:rsidRPr="009152B8">
        <w:rPr>
          <w:sz w:val="28"/>
          <w:szCs w:val="28"/>
        </w:rPr>
        <w:t xml:space="preserve">% </w:t>
      </w:r>
      <w:r w:rsidR="009152B8" w:rsidRPr="009152B8">
        <w:rPr>
          <w:sz w:val="28"/>
          <w:szCs w:val="28"/>
        </w:rPr>
        <w:t>(</w:t>
      </w:r>
      <w:r w:rsidR="0013417E">
        <w:rPr>
          <w:sz w:val="28"/>
          <w:szCs w:val="28"/>
        </w:rPr>
        <w:t>0</w:t>
      </w:r>
      <w:r w:rsidRPr="009152B8">
        <w:rPr>
          <w:sz w:val="28"/>
          <w:szCs w:val="28"/>
        </w:rPr>
        <w:t>,</w:t>
      </w:r>
      <w:r w:rsidR="0013417E">
        <w:rPr>
          <w:sz w:val="28"/>
          <w:szCs w:val="28"/>
        </w:rPr>
        <w:t>4</w:t>
      </w:r>
      <w:r w:rsidR="00D72A5A" w:rsidRPr="009152B8">
        <w:rPr>
          <w:sz w:val="28"/>
          <w:szCs w:val="28"/>
        </w:rPr>
        <w:t xml:space="preserve"> </w:t>
      </w:r>
      <w:proofErr w:type="spellStart"/>
      <w:r w:rsidR="00D72A5A" w:rsidRPr="009152B8">
        <w:rPr>
          <w:sz w:val="28"/>
          <w:szCs w:val="28"/>
        </w:rPr>
        <w:t>ц</w:t>
      </w:r>
      <w:proofErr w:type="spellEnd"/>
      <w:r w:rsidR="00D72A5A" w:rsidRPr="009152B8">
        <w:rPr>
          <w:sz w:val="28"/>
          <w:szCs w:val="28"/>
        </w:rPr>
        <w:t>/га</w:t>
      </w:r>
      <w:r w:rsidR="009152B8" w:rsidRPr="009152B8">
        <w:rPr>
          <w:sz w:val="28"/>
          <w:szCs w:val="28"/>
        </w:rPr>
        <w:t>)</w:t>
      </w:r>
      <w:r w:rsidRPr="009152B8">
        <w:rPr>
          <w:sz w:val="28"/>
          <w:szCs w:val="28"/>
        </w:rPr>
        <w:t xml:space="preserve">, </w:t>
      </w:r>
      <w:r w:rsidR="00D72A5A" w:rsidRPr="009152B8">
        <w:rPr>
          <w:sz w:val="28"/>
          <w:szCs w:val="28"/>
        </w:rPr>
        <w:t>ово</w:t>
      </w:r>
      <w:r w:rsidRPr="009152B8">
        <w:rPr>
          <w:sz w:val="28"/>
          <w:szCs w:val="28"/>
        </w:rPr>
        <w:t xml:space="preserve">щей на </w:t>
      </w:r>
      <w:r w:rsidR="0013417E">
        <w:rPr>
          <w:sz w:val="28"/>
          <w:szCs w:val="28"/>
        </w:rPr>
        <w:t>2</w:t>
      </w:r>
      <w:r w:rsidRPr="009152B8">
        <w:rPr>
          <w:sz w:val="28"/>
          <w:szCs w:val="28"/>
        </w:rPr>
        <w:t>,</w:t>
      </w:r>
      <w:r w:rsidR="0013417E">
        <w:rPr>
          <w:sz w:val="28"/>
          <w:szCs w:val="28"/>
        </w:rPr>
        <w:t>4</w:t>
      </w:r>
      <w:r w:rsidRPr="009152B8">
        <w:rPr>
          <w:sz w:val="28"/>
          <w:szCs w:val="28"/>
        </w:rPr>
        <w:t>% (</w:t>
      </w:r>
      <w:r w:rsidR="0013417E">
        <w:rPr>
          <w:sz w:val="28"/>
          <w:szCs w:val="28"/>
        </w:rPr>
        <w:t>5,9</w:t>
      </w:r>
      <w:r w:rsidR="00D72A5A" w:rsidRPr="009152B8">
        <w:rPr>
          <w:sz w:val="28"/>
          <w:szCs w:val="28"/>
        </w:rPr>
        <w:t xml:space="preserve"> </w:t>
      </w:r>
      <w:proofErr w:type="spellStart"/>
      <w:r w:rsidR="00D72A5A" w:rsidRPr="009152B8">
        <w:rPr>
          <w:sz w:val="28"/>
          <w:szCs w:val="28"/>
        </w:rPr>
        <w:t>ц</w:t>
      </w:r>
      <w:proofErr w:type="spellEnd"/>
      <w:r w:rsidR="00D72A5A" w:rsidRPr="009152B8">
        <w:rPr>
          <w:sz w:val="28"/>
          <w:szCs w:val="28"/>
        </w:rPr>
        <w:t>/га), зерновых –</w:t>
      </w:r>
      <w:r w:rsidRPr="009152B8">
        <w:rPr>
          <w:sz w:val="28"/>
          <w:szCs w:val="28"/>
        </w:rPr>
        <w:t xml:space="preserve"> на </w:t>
      </w:r>
      <w:r w:rsidR="0013417E">
        <w:rPr>
          <w:sz w:val="28"/>
          <w:szCs w:val="28"/>
        </w:rPr>
        <w:t>15</w:t>
      </w:r>
      <w:r w:rsidRPr="009152B8">
        <w:rPr>
          <w:sz w:val="28"/>
          <w:szCs w:val="28"/>
        </w:rPr>
        <w:t>% (</w:t>
      </w:r>
      <w:r w:rsidR="0013417E">
        <w:rPr>
          <w:sz w:val="28"/>
          <w:szCs w:val="28"/>
        </w:rPr>
        <w:t>3</w:t>
      </w:r>
      <w:r w:rsidRPr="009152B8">
        <w:rPr>
          <w:sz w:val="28"/>
          <w:szCs w:val="28"/>
        </w:rPr>
        <w:t>,</w:t>
      </w:r>
      <w:r w:rsidR="0013417E">
        <w:rPr>
          <w:sz w:val="28"/>
          <w:szCs w:val="28"/>
        </w:rPr>
        <w:t>9</w:t>
      </w:r>
      <w:r w:rsidR="0093492F">
        <w:rPr>
          <w:sz w:val="28"/>
          <w:szCs w:val="28"/>
        </w:rPr>
        <w:t xml:space="preserve"> </w:t>
      </w:r>
      <w:proofErr w:type="spellStart"/>
      <w:r w:rsidR="0093492F">
        <w:rPr>
          <w:sz w:val="28"/>
          <w:szCs w:val="28"/>
        </w:rPr>
        <w:t>ц</w:t>
      </w:r>
      <w:proofErr w:type="spellEnd"/>
      <w:r w:rsidR="0093492F">
        <w:rPr>
          <w:sz w:val="28"/>
          <w:szCs w:val="28"/>
        </w:rPr>
        <w:t>/га) и</w:t>
      </w:r>
      <w:r w:rsidR="00D72A5A" w:rsidRPr="009152B8">
        <w:rPr>
          <w:sz w:val="28"/>
          <w:szCs w:val="28"/>
        </w:rPr>
        <w:t xml:space="preserve"> картофе</w:t>
      </w:r>
      <w:r w:rsidRPr="009152B8">
        <w:rPr>
          <w:sz w:val="28"/>
          <w:szCs w:val="28"/>
        </w:rPr>
        <w:t xml:space="preserve">ля – на </w:t>
      </w:r>
      <w:r w:rsidR="0013417E">
        <w:rPr>
          <w:sz w:val="28"/>
          <w:szCs w:val="28"/>
        </w:rPr>
        <w:t>39</w:t>
      </w:r>
      <w:r w:rsidRPr="009152B8">
        <w:rPr>
          <w:sz w:val="28"/>
          <w:szCs w:val="28"/>
        </w:rPr>
        <w:t>,</w:t>
      </w:r>
      <w:r w:rsidR="0013417E">
        <w:rPr>
          <w:sz w:val="28"/>
          <w:szCs w:val="28"/>
        </w:rPr>
        <w:t>3</w:t>
      </w:r>
      <w:r w:rsidRPr="009152B8">
        <w:rPr>
          <w:sz w:val="28"/>
          <w:szCs w:val="28"/>
        </w:rPr>
        <w:t>% (</w:t>
      </w:r>
      <w:r w:rsidR="0013417E">
        <w:rPr>
          <w:sz w:val="28"/>
          <w:szCs w:val="28"/>
        </w:rPr>
        <w:t>46</w:t>
      </w:r>
      <w:r w:rsidR="00D72A5A" w:rsidRPr="009152B8">
        <w:rPr>
          <w:sz w:val="28"/>
          <w:szCs w:val="28"/>
        </w:rPr>
        <w:t xml:space="preserve"> </w:t>
      </w:r>
      <w:proofErr w:type="spellStart"/>
      <w:r w:rsidR="00D72A5A" w:rsidRPr="009152B8">
        <w:rPr>
          <w:sz w:val="28"/>
          <w:szCs w:val="28"/>
        </w:rPr>
        <w:t>ц</w:t>
      </w:r>
      <w:proofErr w:type="spellEnd"/>
      <w:r w:rsidR="00D72A5A" w:rsidRPr="009152B8">
        <w:rPr>
          <w:sz w:val="28"/>
          <w:szCs w:val="28"/>
        </w:rPr>
        <w:t>/га)</w:t>
      </w:r>
      <w:r w:rsidRPr="009152B8">
        <w:rPr>
          <w:sz w:val="28"/>
          <w:szCs w:val="28"/>
        </w:rPr>
        <w:t xml:space="preserve">  соответственно.</w:t>
      </w:r>
    </w:p>
    <w:p w:rsidR="002639F1" w:rsidRDefault="002639F1" w:rsidP="00DA0729">
      <w:pPr>
        <w:ind w:firstLine="851"/>
        <w:jc w:val="both"/>
        <w:rPr>
          <w:sz w:val="28"/>
          <w:szCs w:val="28"/>
        </w:rPr>
      </w:pPr>
    </w:p>
    <w:p w:rsidR="006A3CA7" w:rsidRDefault="006A3CA7" w:rsidP="00D72A5A">
      <w:pPr>
        <w:ind w:firstLine="567"/>
        <w:jc w:val="both"/>
        <w:rPr>
          <w:sz w:val="28"/>
          <w:szCs w:val="28"/>
        </w:rPr>
      </w:pPr>
    </w:p>
    <w:p w:rsidR="00DA0729" w:rsidRPr="00F77038" w:rsidRDefault="00120130" w:rsidP="00120130">
      <w:pPr>
        <w:jc w:val="center"/>
        <w:rPr>
          <w:b/>
          <w:sz w:val="28"/>
          <w:szCs w:val="28"/>
        </w:rPr>
      </w:pPr>
      <w:r w:rsidRPr="00DA0729">
        <w:rPr>
          <w:b/>
          <w:sz w:val="28"/>
          <w:szCs w:val="28"/>
        </w:rPr>
        <w:t>Структура используемых посевных площадей</w:t>
      </w:r>
    </w:p>
    <w:p w:rsidR="00120130" w:rsidRPr="00DA0729" w:rsidRDefault="00120130" w:rsidP="00120130">
      <w:pPr>
        <w:jc w:val="center"/>
        <w:rPr>
          <w:b/>
          <w:sz w:val="28"/>
          <w:szCs w:val="28"/>
        </w:rPr>
      </w:pPr>
      <w:r w:rsidRPr="00DA0729">
        <w:rPr>
          <w:b/>
          <w:sz w:val="28"/>
          <w:szCs w:val="28"/>
        </w:rPr>
        <w:t xml:space="preserve"> сельскохозяйственных культур в хозяйствах всех категорий в муниц</w:t>
      </w:r>
      <w:r w:rsidRPr="00DA0729">
        <w:rPr>
          <w:b/>
          <w:sz w:val="28"/>
          <w:szCs w:val="28"/>
        </w:rPr>
        <w:t>и</w:t>
      </w:r>
      <w:r w:rsidRPr="00DA0729">
        <w:rPr>
          <w:b/>
          <w:sz w:val="28"/>
          <w:szCs w:val="28"/>
        </w:rPr>
        <w:t>пальном образовании «Карабудахкентский район»  (тыс. га)</w:t>
      </w:r>
    </w:p>
    <w:p w:rsidR="00120130" w:rsidRPr="00F73CBD" w:rsidRDefault="00120130" w:rsidP="00120130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1134"/>
        <w:gridCol w:w="1134"/>
        <w:gridCol w:w="1134"/>
        <w:gridCol w:w="1134"/>
        <w:gridCol w:w="1134"/>
      </w:tblGrid>
      <w:tr w:rsidR="00E35890" w:rsidRPr="00E35890" w:rsidTr="00DA0729">
        <w:tc>
          <w:tcPr>
            <w:tcW w:w="3969" w:type="dxa"/>
          </w:tcPr>
          <w:p w:rsidR="00E35890" w:rsidRPr="00E35890" w:rsidRDefault="00E35890" w:rsidP="004957EC">
            <w:pPr>
              <w:rPr>
                <w:b/>
                <w:sz w:val="28"/>
                <w:szCs w:val="28"/>
              </w:rPr>
            </w:pPr>
            <w:r w:rsidRPr="00E35890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E35890" w:rsidRPr="00E35890" w:rsidRDefault="00E35890" w:rsidP="001A3F76">
            <w:pPr>
              <w:rPr>
                <w:b/>
                <w:sz w:val="28"/>
                <w:szCs w:val="28"/>
              </w:rPr>
            </w:pPr>
            <w:r w:rsidRPr="00E35890">
              <w:rPr>
                <w:b/>
                <w:sz w:val="28"/>
                <w:szCs w:val="28"/>
              </w:rPr>
              <w:t>2010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E35890" w:rsidRPr="00E35890" w:rsidRDefault="00E35890" w:rsidP="001A3F76">
            <w:pPr>
              <w:rPr>
                <w:b/>
                <w:sz w:val="28"/>
                <w:szCs w:val="28"/>
              </w:rPr>
            </w:pPr>
            <w:r w:rsidRPr="00E35890">
              <w:rPr>
                <w:b/>
                <w:sz w:val="28"/>
                <w:szCs w:val="28"/>
              </w:rPr>
              <w:t>2011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E35890" w:rsidRPr="00E35890" w:rsidRDefault="00E35890" w:rsidP="001A3F76">
            <w:pPr>
              <w:rPr>
                <w:b/>
                <w:sz w:val="28"/>
                <w:szCs w:val="28"/>
              </w:rPr>
            </w:pPr>
            <w:r w:rsidRPr="00E35890">
              <w:rPr>
                <w:b/>
                <w:sz w:val="28"/>
                <w:szCs w:val="28"/>
              </w:rPr>
              <w:t>2012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E35890" w:rsidRPr="00E35890" w:rsidRDefault="00E35890" w:rsidP="001A3F76">
            <w:pPr>
              <w:rPr>
                <w:b/>
                <w:sz w:val="28"/>
                <w:szCs w:val="28"/>
              </w:rPr>
            </w:pPr>
            <w:r w:rsidRPr="00E35890">
              <w:rPr>
                <w:b/>
                <w:sz w:val="28"/>
                <w:szCs w:val="28"/>
              </w:rPr>
              <w:t>2013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E35890" w:rsidRPr="00E35890" w:rsidRDefault="00E35890" w:rsidP="004957EC">
            <w:pPr>
              <w:rPr>
                <w:b/>
                <w:sz w:val="28"/>
                <w:szCs w:val="28"/>
              </w:rPr>
            </w:pPr>
            <w:r w:rsidRPr="00E35890">
              <w:rPr>
                <w:b/>
                <w:sz w:val="28"/>
                <w:szCs w:val="28"/>
              </w:rPr>
              <w:t>2014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35890" w:rsidRPr="00E35890" w:rsidTr="00DA0729">
        <w:tc>
          <w:tcPr>
            <w:tcW w:w="3969" w:type="dxa"/>
          </w:tcPr>
          <w:p w:rsidR="00E35890" w:rsidRPr="00E35890" w:rsidRDefault="00E35890" w:rsidP="004957EC">
            <w:pPr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Площадь пашни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28,4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28,4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28,4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28,4</w:t>
            </w:r>
          </w:p>
        </w:tc>
        <w:tc>
          <w:tcPr>
            <w:tcW w:w="1134" w:type="dxa"/>
          </w:tcPr>
          <w:p w:rsidR="00E35890" w:rsidRPr="00E35890" w:rsidRDefault="009152B8" w:rsidP="00DA0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E35890" w:rsidRPr="00E35890" w:rsidTr="00DA0729">
        <w:tc>
          <w:tcPr>
            <w:tcW w:w="3969" w:type="dxa"/>
          </w:tcPr>
          <w:p w:rsidR="00E35890" w:rsidRPr="00E35890" w:rsidRDefault="00E35890" w:rsidP="004957EC">
            <w:pPr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Вся посевная площадь под урожай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10,7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E35890" w:rsidRPr="00E35890" w:rsidRDefault="009152B8" w:rsidP="00DA0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41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13417E">
              <w:rPr>
                <w:sz w:val="28"/>
                <w:szCs w:val="28"/>
              </w:rPr>
              <w:t>9</w:t>
            </w:r>
          </w:p>
        </w:tc>
      </w:tr>
      <w:tr w:rsidR="00E35890" w:rsidRPr="00E35890" w:rsidTr="00DA0729">
        <w:tc>
          <w:tcPr>
            <w:tcW w:w="3969" w:type="dxa"/>
          </w:tcPr>
          <w:p w:rsidR="00E35890" w:rsidRPr="00E35890" w:rsidRDefault="00E35890" w:rsidP="004957EC">
            <w:pPr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 xml:space="preserve">   в т.ч. зерновые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9</w:t>
            </w:r>
            <w:r w:rsidR="00DA072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</w:tcPr>
          <w:p w:rsidR="00E35890" w:rsidRPr="00E35890" w:rsidRDefault="009152B8" w:rsidP="00DA0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</w:tr>
      <w:tr w:rsidR="00E35890" w:rsidRPr="00E35890" w:rsidTr="00DA0729">
        <w:tc>
          <w:tcPr>
            <w:tcW w:w="3969" w:type="dxa"/>
          </w:tcPr>
          <w:p w:rsidR="00E35890" w:rsidRPr="00E35890" w:rsidRDefault="00E35890" w:rsidP="004957EC">
            <w:pPr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картофель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E35890" w:rsidRPr="00E35890" w:rsidRDefault="009152B8" w:rsidP="00DA0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3417E">
              <w:rPr>
                <w:sz w:val="28"/>
                <w:szCs w:val="28"/>
              </w:rPr>
              <w:t>75</w:t>
            </w:r>
          </w:p>
        </w:tc>
      </w:tr>
      <w:tr w:rsidR="00E35890" w:rsidRPr="00E35890" w:rsidTr="00DA0729">
        <w:tc>
          <w:tcPr>
            <w:tcW w:w="3969" w:type="dxa"/>
          </w:tcPr>
          <w:p w:rsidR="00E35890" w:rsidRPr="00E35890" w:rsidRDefault="00E35890" w:rsidP="004957EC">
            <w:pPr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овощи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E35890" w:rsidRPr="00E35890" w:rsidRDefault="009152B8" w:rsidP="00DA0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3417E">
              <w:rPr>
                <w:sz w:val="28"/>
                <w:szCs w:val="28"/>
              </w:rPr>
              <w:t>08</w:t>
            </w:r>
          </w:p>
        </w:tc>
      </w:tr>
      <w:tr w:rsidR="00E35890" w:rsidRPr="00E35890" w:rsidTr="00DA0729">
        <w:tc>
          <w:tcPr>
            <w:tcW w:w="3969" w:type="dxa"/>
          </w:tcPr>
          <w:p w:rsidR="00E35890" w:rsidRPr="00E35890" w:rsidRDefault="00E35890" w:rsidP="004957EC">
            <w:pPr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кормовые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E35890" w:rsidRPr="00E35890" w:rsidRDefault="00E35890" w:rsidP="00DA0729">
            <w:pPr>
              <w:jc w:val="right"/>
              <w:rPr>
                <w:sz w:val="28"/>
                <w:szCs w:val="28"/>
              </w:rPr>
            </w:pPr>
            <w:r w:rsidRPr="00E35890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E35890" w:rsidRPr="00E35890" w:rsidRDefault="009152B8" w:rsidP="00DA0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3417E">
              <w:rPr>
                <w:sz w:val="28"/>
                <w:szCs w:val="28"/>
              </w:rPr>
              <w:t>673</w:t>
            </w:r>
          </w:p>
        </w:tc>
      </w:tr>
    </w:tbl>
    <w:p w:rsidR="006A3CA7" w:rsidRDefault="006A3CA7" w:rsidP="00D72A5A">
      <w:pPr>
        <w:ind w:firstLine="567"/>
        <w:jc w:val="both"/>
        <w:rPr>
          <w:sz w:val="28"/>
          <w:szCs w:val="28"/>
        </w:rPr>
      </w:pPr>
    </w:p>
    <w:p w:rsidR="00120130" w:rsidRDefault="00120130" w:rsidP="00D72A5A">
      <w:pPr>
        <w:ind w:firstLine="567"/>
        <w:jc w:val="both"/>
        <w:rPr>
          <w:sz w:val="28"/>
          <w:szCs w:val="28"/>
        </w:rPr>
      </w:pPr>
    </w:p>
    <w:p w:rsidR="00D72A5A" w:rsidRPr="00D72A5A" w:rsidRDefault="00D72A5A" w:rsidP="00D72A5A">
      <w:pPr>
        <w:tabs>
          <w:tab w:val="left" w:pos="2115"/>
          <w:tab w:val="center" w:pos="4677"/>
          <w:tab w:val="left" w:pos="7755"/>
        </w:tabs>
        <w:ind w:firstLine="567"/>
        <w:jc w:val="center"/>
        <w:rPr>
          <w:b/>
          <w:i/>
          <w:sz w:val="28"/>
          <w:szCs w:val="28"/>
        </w:rPr>
      </w:pPr>
      <w:r w:rsidRPr="00D72A5A">
        <w:rPr>
          <w:b/>
          <w:i/>
          <w:sz w:val="28"/>
          <w:szCs w:val="28"/>
        </w:rPr>
        <w:t>Животноводство</w:t>
      </w:r>
    </w:p>
    <w:p w:rsidR="00D72A5A" w:rsidRPr="00A80A4C" w:rsidRDefault="00D72A5A" w:rsidP="00DA0729">
      <w:pPr>
        <w:tabs>
          <w:tab w:val="left" w:pos="2115"/>
          <w:tab w:val="center" w:pos="4677"/>
          <w:tab w:val="left" w:pos="7755"/>
        </w:tabs>
        <w:ind w:firstLine="851"/>
        <w:jc w:val="both"/>
        <w:rPr>
          <w:sz w:val="28"/>
          <w:szCs w:val="28"/>
        </w:rPr>
      </w:pPr>
      <w:r w:rsidRPr="00A80A4C">
        <w:rPr>
          <w:sz w:val="28"/>
          <w:szCs w:val="28"/>
        </w:rPr>
        <w:t xml:space="preserve">Объем производства продукции животноводства </w:t>
      </w:r>
      <w:r w:rsidR="00DA449E" w:rsidRPr="00A80A4C">
        <w:rPr>
          <w:sz w:val="28"/>
          <w:szCs w:val="28"/>
        </w:rPr>
        <w:t>за 201</w:t>
      </w:r>
      <w:r w:rsidR="00024D16" w:rsidRPr="00A80A4C">
        <w:rPr>
          <w:sz w:val="28"/>
          <w:szCs w:val="28"/>
        </w:rPr>
        <w:t>4</w:t>
      </w:r>
      <w:r w:rsidR="00DA449E" w:rsidRPr="00A80A4C">
        <w:rPr>
          <w:sz w:val="28"/>
          <w:szCs w:val="28"/>
        </w:rPr>
        <w:t xml:space="preserve"> год составил </w:t>
      </w:r>
      <w:r w:rsidR="0013417E" w:rsidRPr="00A80A4C">
        <w:rPr>
          <w:sz w:val="28"/>
          <w:szCs w:val="28"/>
        </w:rPr>
        <w:t>1711</w:t>
      </w:r>
      <w:r w:rsidRPr="00A80A4C">
        <w:rPr>
          <w:sz w:val="28"/>
          <w:szCs w:val="28"/>
        </w:rPr>
        <w:t xml:space="preserve"> млн. рублей, его д</w:t>
      </w:r>
      <w:r w:rsidR="00DA449E" w:rsidRPr="00A80A4C">
        <w:rPr>
          <w:sz w:val="28"/>
          <w:szCs w:val="28"/>
        </w:rPr>
        <w:t xml:space="preserve">оля в общем объеме продукции- </w:t>
      </w:r>
      <w:r w:rsidR="00024D16" w:rsidRPr="00A80A4C">
        <w:rPr>
          <w:sz w:val="28"/>
          <w:szCs w:val="28"/>
        </w:rPr>
        <w:t>5</w:t>
      </w:r>
      <w:r w:rsidR="0013417E" w:rsidRPr="00A80A4C">
        <w:rPr>
          <w:sz w:val="28"/>
          <w:szCs w:val="28"/>
        </w:rPr>
        <w:t>7,8</w:t>
      </w:r>
      <w:r w:rsidRPr="00A80A4C">
        <w:rPr>
          <w:sz w:val="28"/>
          <w:szCs w:val="28"/>
        </w:rPr>
        <w:t xml:space="preserve">%. </w:t>
      </w:r>
    </w:p>
    <w:p w:rsidR="00D72A5A" w:rsidRDefault="00DA449E" w:rsidP="00DA0729">
      <w:pPr>
        <w:tabs>
          <w:tab w:val="left" w:pos="2115"/>
          <w:tab w:val="center" w:pos="4677"/>
          <w:tab w:val="left" w:pos="7755"/>
        </w:tabs>
        <w:ind w:firstLine="851"/>
        <w:jc w:val="both"/>
        <w:rPr>
          <w:sz w:val="28"/>
          <w:szCs w:val="28"/>
        </w:rPr>
      </w:pPr>
      <w:proofErr w:type="gramStart"/>
      <w:r w:rsidRPr="00A80A4C">
        <w:rPr>
          <w:sz w:val="28"/>
          <w:szCs w:val="28"/>
        </w:rPr>
        <w:t xml:space="preserve">Произведено мяса </w:t>
      </w:r>
      <w:r w:rsidR="0013417E" w:rsidRPr="00A80A4C">
        <w:rPr>
          <w:sz w:val="28"/>
          <w:szCs w:val="28"/>
        </w:rPr>
        <w:t>15072</w:t>
      </w:r>
      <w:r w:rsidRPr="00A80A4C">
        <w:rPr>
          <w:sz w:val="28"/>
          <w:szCs w:val="28"/>
        </w:rPr>
        <w:t xml:space="preserve"> тонн, молока – 2</w:t>
      </w:r>
      <w:r w:rsidR="0013417E" w:rsidRPr="00A80A4C">
        <w:rPr>
          <w:sz w:val="28"/>
          <w:szCs w:val="28"/>
        </w:rPr>
        <w:t>4416</w:t>
      </w:r>
      <w:r w:rsidR="00D72A5A" w:rsidRPr="00A80A4C">
        <w:rPr>
          <w:sz w:val="28"/>
          <w:szCs w:val="28"/>
        </w:rPr>
        <w:t xml:space="preserve"> тонн, шерсти </w:t>
      </w:r>
      <w:r w:rsidRPr="00A80A4C">
        <w:rPr>
          <w:sz w:val="28"/>
          <w:szCs w:val="28"/>
        </w:rPr>
        <w:t>– 14</w:t>
      </w:r>
      <w:r w:rsidR="0013417E" w:rsidRPr="00A80A4C">
        <w:rPr>
          <w:sz w:val="28"/>
          <w:szCs w:val="28"/>
        </w:rPr>
        <w:t>2</w:t>
      </w:r>
      <w:r w:rsidR="00D72A5A" w:rsidRPr="00A80A4C">
        <w:rPr>
          <w:sz w:val="28"/>
          <w:szCs w:val="28"/>
        </w:rPr>
        <w:t xml:space="preserve"> то</w:t>
      </w:r>
      <w:r w:rsidR="00D72A5A" w:rsidRPr="00A80A4C">
        <w:rPr>
          <w:sz w:val="28"/>
          <w:szCs w:val="28"/>
        </w:rPr>
        <w:t>н</w:t>
      </w:r>
      <w:r w:rsidR="00D72A5A" w:rsidRPr="00A80A4C">
        <w:rPr>
          <w:sz w:val="28"/>
          <w:szCs w:val="28"/>
        </w:rPr>
        <w:t xml:space="preserve">ны, </w:t>
      </w:r>
      <w:r w:rsidRPr="00A80A4C">
        <w:rPr>
          <w:sz w:val="28"/>
          <w:szCs w:val="28"/>
        </w:rPr>
        <w:t xml:space="preserve">яиц – </w:t>
      </w:r>
      <w:r w:rsidR="0013417E" w:rsidRPr="00A80A4C">
        <w:rPr>
          <w:sz w:val="28"/>
          <w:szCs w:val="28"/>
        </w:rPr>
        <w:t>2500</w:t>
      </w:r>
      <w:r w:rsidR="00D72A5A" w:rsidRPr="00A80A4C">
        <w:rPr>
          <w:sz w:val="28"/>
          <w:szCs w:val="28"/>
        </w:rPr>
        <w:t xml:space="preserve"> тыс. штук.</w:t>
      </w:r>
      <w:proofErr w:type="gramEnd"/>
    </w:p>
    <w:p w:rsidR="00D72A5A" w:rsidRDefault="00123D03" w:rsidP="00DA0729">
      <w:pPr>
        <w:tabs>
          <w:tab w:val="center" w:pos="4677"/>
          <w:tab w:val="left" w:pos="6300"/>
        </w:tabs>
        <w:ind w:firstLine="851"/>
        <w:jc w:val="both"/>
        <w:rPr>
          <w:sz w:val="28"/>
          <w:szCs w:val="28"/>
        </w:rPr>
      </w:pPr>
      <w:r w:rsidRPr="00E86B22">
        <w:rPr>
          <w:sz w:val="28"/>
          <w:szCs w:val="28"/>
        </w:rPr>
        <w:t>В 201</w:t>
      </w:r>
      <w:r w:rsidR="00083AE4">
        <w:rPr>
          <w:sz w:val="28"/>
          <w:szCs w:val="28"/>
        </w:rPr>
        <w:t>4</w:t>
      </w:r>
      <w:r w:rsidR="00D72A5A" w:rsidRPr="00E86B22">
        <w:rPr>
          <w:sz w:val="28"/>
          <w:szCs w:val="28"/>
        </w:rPr>
        <w:t xml:space="preserve"> году увеличилась численность поголовья</w:t>
      </w:r>
      <w:r w:rsidR="00D72A5A" w:rsidRPr="00E86B22">
        <w:rPr>
          <w:sz w:val="28"/>
          <w:szCs w:val="28"/>
        </w:rPr>
        <w:tab/>
      </w:r>
      <w:r w:rsidR="00265F58" w:rsidRPr="00E86B22">
        <w:rPr>
          <w:sz w:val="28"/>
          <w:szCs w:val="28"/>
        </w:rPr>
        <w:t xml:space="preserve"> </w:t>
      </w:r>
      <w:r w:rsidR="00D72A5A" w:rsidRPr="00E86B22">
        <w:rPr>
          <w:sz w:val="28"/>
          <w:szCs w:val="28"/>
        </w:rPr>
        <w:t>КРС, МРС и пт</w:t>
      </w:r>
      <w:r w:rsidR="00D72A5A" w:rsidRPr="00E86B22">
        <w:rPr>
          <w:sz w:val="28"/>
          <w:szCs w:val="28"/>
        </w:rPr>
        <w:t>и</w:t>
      </w:r>
      <w:r w:rsidR="00D72A5A" w:rsidRPr="00E86B22">
        <w:rPr>
          <w:sz w:val="28"/>
          <w:szCs w:val="28"/>
        </w:rPr>
        <w:t>цы.</w:t>
      </w:r>
      <w:r w:rsidR="00D72A5A" w:rsidRPr="00E86B22">
        <w:rPr>
          <w:sz w:val="28"/>
          <w:szCs w:val="28"/>
        </w:rPr>
        <w:tab/>
        <w:t xml:space="preserve">Поголовье КРС </w:t>
      </w:r>
      <w:r w:rsidR="00A80A4C">
        <w:rPr>
          <w:sz w:val="28"/>
          <w:szCs w:val="28"/>
        </w:rPr>
        <w:t xml:space="preserve">возросло на 60 голов и </w:t>
      </w:r>
      <w:r w:rsidRPr="00E86B22">
        <w:rPr>
          <w:sz w:val="28"/>
          <w:szCs w:val="28"/>
        </w:rPr>
        <w:t>составило 22,</w:t>
      </w:r>
      <w:r w:rsidR="0013417E">
        <w:rPr>
          <w:sz w:val="28"/>
          <w:szCs w:val="28"/>
        </w:rPr>
        <w:t>8</w:t>
      </w:r>
      <w:r w:rsidR="00A80A4C">
        <w:rPr>
          <w:sz w:val="28"/>
          <w:szCs w:val="28"/>
        </w:rPr>
        <w:t>4</w:t>
      </w:r>
      <w:r w:rsidRPr="00E86B22">
        <w:rPr>
          <w:sz w:val="28"/>
          <w:szCs w:val="28"/>
        </w:rPr>
        <w:t xml:space="preserve"> тыс.</w:t>
      </w:r>
      <w:r w:rsidR="00D72A5A" w:rsidRPr="00E86B22">
        <w:rPr>
          <w:sz w:val="28"/>
          <w:szCs w:val="28"/>
        </w:rPr>
        <w:t xml:space="preserve"> голов, МРС  </w:t>
      </w:r>
      <w:r w:rsidR="00E86B22" w:rsidRPr="00E86B22">
        <w:rPr>
          <w:sz w:val="28"/>
          <w:szCs w:val="28"/>
        </w:rPr>
        <w:t>увеличился</w:t>
      </w:r>
      <w:r w:rsidR="00D72A5A" w:rsidRPr="00E86B22">
        <w:rPr>
          <w:sz w:val="28"/>
          <w:szCs w:val="28"/>
        </w:rPr>
        <w:t xml:space="preserve"> на </w:t>
      </w:r>
      <w:r w:rsidR="00A80A4C">
        <w:rPr>
          <w:sz w:val="28"/>
          <w:szCs w:val="28"/>
        </w:rPr>
        <w:t>1</w:t>
      </w:r>
      <w:r w:rsidRPr="00E86B22">
        <w:rPr>
          <w:sz w:val="28"/>
          <w:szCs w:val="28"/>
        </w:rPr>
        <w:t>,</w:t>
      </w:r>
      <w:r w:rsidR="00A80A4C">
        <w:rPr>
          <w:sz w:val="28"/>
          <w:szCs w:val="28"/>
        </w:rPr>
        <w:t>7</w:t>
      </w:r>
      <w:r w:rsidRPr="00E86B22">
        <w:rPr>
          <w:sz w:val="28"/>
          <w:szCs w:val="28"/>
        </w:rPr>
        <w:t xml:space="preserve"> тыс. голов и составило  </w:t>
      </w:r>
      <w:r w:rsidR="00E86B22" w:rsidRPr="00E86B22">
        <w:rPr>
          <w:sz w:val="28"/>
          <w:szCs w:val="28"/>
        </w:rPr>
        <w:t>6</w:t>
      </w:r>
      <w:r w:rsidR="00A80A4C">
        <w:rPr>
          <w:sz w:val="28"/>
          <w:szCs w:val="28"/>
        </w:rPr>
        <w:t>4</w:t>
      </w:r>
      <w:r w:rsidRPr="00E86B22">
        <w:rPr>
          <w:sz w:val="28"/>
          <w:szCs w:val="28"/>
        </w:rPr>
        <w:t>,</w:t>
      </w:r>
      <w:r w:rsidR="00A80A4C">
        <w:rPr>
          <w:sz w:val="28"/>
          <w:szCs w:val="28"/>
        </w:rPr>
        <w:t>6</w:t>
      </w:r>
      <w:r w:rsidRPr="00E86B22">
        <w:rPr>
          <w:sz w:val="28"/>
          <w:szCs w:val="28"/>
        </w:rPr>
        <w:t xml:space="preserve"> тыс. голов, птицы – на </w:t>
      </w:r>
      <w:r w:rsidR="00E86B22" w:rsidRPr="00E86B22">
        <w:rPr>
          <w:sz w:val="28"/>
          <w:szCs w:val="28"/>
        </w:rPr>
        <w:t>218</w:t>
      </w:r>
      <w:r w:rsidRPr="00E86B22">
        <w:rPr>
          <w:sz w:val="28"/>
          <w:szCs w:val="28"/>
        </w:rPr>
        <w:t>,</w:t>
      </w:r>
      <w:r w:rsidR="00E86B22" w:rsidRPr="00E86B22">
        <w:rPr>
          <w:sz w:val="28"/>
          <w:szCs w:val="28"/>
        </w:rPr>
        <w:t>3</w:t>
      </w:r>
      <w:r w:rsidRPr="00E86B22">
        <w:rPr>
          <w:sz w:val="28"/>
          <w:szCs w:val="28"/>
        </w:rPr>
        <w:t xml:space="preserve"> тыс. голов</w:t>
      </w:r>
      <w:r w:rsidR="00D72A5A" w:rsidRPr="00E86B22">
        <w:rPr>
          <w:sz w:val="28"/>
          <w:szCs w:val="28"/>
        </w:rPr>
        <w:t xml:space="preserve"> и состави</w:t>
      </w:r>
      <w:r w:rsidRPr="00E86B22">
        <w:rPr>
          <w:sz w:val="28"/>
          <w:szCs w:val="28"/>
        </w:rPr>
        <w:t>ло 1</w:t>
      </w:r>
      <w:r w:rsidR="00E86B22" w:rsidRPr="00E86B22">
        <w:rPr>
          <w:sz w:val="28"/>
          <w:szCs w:val="28"/>
        </w:rPr>
        <w:t>413</w:t>
      </w:r>
      <w:r w:rsidRPr="00E86B22">
        <w:rPr>
          <w:sz w:val="28"/>
          <w:szCs w:val="28"/>
        </w:rPr>
        <w:t>,</w:t>
      </w:r>
      <w:r w:rsidR="00E86B22" w:rsidRPr="00E86B22">
        <w:rPr>
          <w:sz w:val="28"/>
          <w:szCs w:val="28"/>
        </w:rPr>
        <w:t>6</w:t>
      </w:r>
      <w:r w:rsidRPr="00E86B22">
        <w:rPr>
          <w:sz w:val="28"/>
          <w:szCs w:val="28"/>
        </w:rPr>
        <w:t xml:space="preserve"> тыс.</w:t>
      </w:r>
      <w:r w:rsidR="00D72A5A" w:rsidRPr="00E86B22">
        <w:rPr>
          <w:sz w:val="28"/>
          <w:szCs w:val="28"/>
        </w:rPr>
        <w:t xml:space="preserve"> голов</w:t>
      </w:r>
      <w:r w:rsidR="00E86B22" w:rsidRPr="00E86B22">
        <w:rPr>
          <w:sz w:val="28"/>
          <w:szCs w:val="28"/>
        </w:rPr>
        <w:t>.</w:t>
      </w:r>
    </w:p>
    <w:p w:rsidR="006A3CA7" w:rsidRDefault="006A3CA7" w:rsidP="00D72A5A">
      <w:pPr>
        <w:tabs>
          <w:tab w:val="center" w:pos="4677"/>
          <w:tab w:val="left" w:pos="6300"/>
        </w:tabs>
        <w:ind w:firstLine="567"/>
        <w:jc w:val="both"/>
        <w:rPr>
          <w:sz w:val="28"/>
          <w:szCs w:val="28"/>
        </w:rPr>
      </w:pPr>
    </w:p>
    <w:p w:rsidR="00516A52" w:rsidRDefault="00516A52" w:rsidP="00D72A5A">
      <w:pPr>
        <w:tabs>
          <w:tab w:val="center" w:pos="4677"/>
          <w:tab w:val="left" w:pos="6300"/>
        </w:tabs>
        <w:ind w:firstLine="567"/>
        <w:jc w:val="both"/>
        <w:rPr>
          <w:sz w:val="28"/>
          <w:szCs w:val="28"/>
        </w:rPr>
      </w:pPr>
    </w:p>
    <w:p w:rsidR="00205566" w:rsidRPr="00DA0729" w:rsidRDefault="00205566" w:rsidP="00205566">
      <w:pPr>
        <w:jc w:val="center"/>
        <w:rPr>
          <w:b/>
          <w:sz w:val="28"/>
          <w:szCs w:val="28"/>
        </w:rPr>
      </w:pPr>
      <w:r w:rsidRPr="00DA0729">
        <w:rPr>
          <w:b/>
          <w:sz w:val="28"/>
          <w:szCs w:val="28"/>
        </w:rPr>
        <w:t>Поголовье скота и птицы в хозяйствах всех категорий</w:t>
      </w:r>
    </w:p>
    <w:p w:rsidR="00205566" w:rsidRPr="00DA0729" w:rsidRDefault="00205566" w:rsidP="00205566">
      <w:pPr>
        <w:jc w:val="center"/>
        <w:rPr>
          <w:sz w:val="28"/>
          <w:szCs w:val="28"/>
        </w:rPr>
      </w:pPr>
      <w:r w:rsidRPr="00DA0729">
        <w:rPr>
          <w:b/>
          <w:sz w:val="28"/>
          <w:szCs w:val="28"/>
        </w:rPr>
        <w:t xml:space="preserve"> в муниципальном образ</w:t>
      </w:r>
      <w:r w:rsidR="00494889">
        <w:rPr>
          <w:b/>
          <w:sz w:val="28"/>
          <w:szCs w:val="28"/>
        </w:rPr>
        <w:t>овании «Карабудахкентский район</w:t>
      </w:r>
      <w:r w:rsidRPr="00DA0729">
        <w:rPr>
          <w:b/>
          <w:sz w:val="28"/>
          <w:szCs w:val="28"/>
        </w:rPr>
        <w:t xml:space="preserve">» </w:t>
      </w:r>
    </w:p>
    <w:p w:rsidR="00DA0729" w:rsidRDefault="00DA0729" w:rsidP="002055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05566" w:rsidRPr="00DA0729" w:rsidRDefault="00DA0729" w:rsidP="002055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A0729">
        <w:rPr>
          <w:sz w:val="28"/>
          <w:szCs w:val="28"/>
        </w:rPr>
        <w:t>(тыс</w:t>
      </w:r>
      <w:proofErr w:type="gramStart"/>
      <w:r w:rsidRPr="00DA0729">
        <w:rPr>
          <w:sz w:val="28"/>
          <w:szCs w:val="28"/>
        </w:rPr>
        <w:t>.г</w:t>
      </w:r>
      <w:proofErr w:type="gramEnd"/>
      <w:r w:rsidRPr="00DA0729">
        <w:rPr>
          <w:sz w:val="28"/>
          <w:szCs w:val="28"/>
        </w:rPr>
        <w:t>ол.)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276"/>
        <w:gridCol w:w="1134"/>
        <w:gridCol w:w="1134"/>
        <w:gridCol w:w="1134"/>
        <w:gridCol w:w="1134"/>
      </w:tblGrid>
      <w:tr w:rsidR="004D0A65" w:rsidRPr="00DA0729" w:rsidTr="00DA0729">
        <w:tc>
          <w:tcPr>
            <w:tcW w:w="3969" w:type="dxa"/>
          </w:tcPr>
          <w:p w:rsidR="004D0A65" w:rsidRPr="00DA0729" w:rsidRDefault="004D0A65" w:rsidP="004957EC">
            <w:pPr>
              <w:jc w:val="center"/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4D0A65" w:rsidRPr="00DA0729" w:rsidRDefault="004D0A65" w:rsidP="00C4499F">
            <w:pPr>
              <w:jc w:val="center"/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2010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D0A65" w:rsidRPr="00DA0729" w:rsidRDefault="004D0A65" w:rsidP="00C4499F">
            <w:pPr>
              <w:jc w:val="center"/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2011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D0A65" w:rsidRPr="00DA0729" w:rsidRDefault="004D0A65" w:rsidP="00C4499F">
            <w:pPr>
              <w:jc w:val="center"/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2012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D0A65" w:rsidRPr="00DA0729" w:rsidRDefault="004D0A65" w:rsidP="00C4499F">
            <w:pPr>
              <w:jc w:val="center"/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2013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D0A65" w:rsidRPr="00DA0729" w:rsidRDefault="004D0A65" w:rsidP="004957EC">
            <w:pPr>
              <w:jc w:val="center"/>
              <w:rPr>
                <w:b/>
                <w:sz w:val="28"/>
                <w:szCs w:val="28"/>
              </w:rPr>
            </w:pPr>
            <w:r w:rsidRPr="00DA0729">
              <w:rPr>
                <w:b/>
                <w:sz w:val="28"/>
                <w:szCs w:val="28"/>
              </w:rPr>
              <w:t>2014</w:t>
            </w:r>
            <w:r w:rsidR="00DA072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4D0A65" w:rsidRPr="00DA0729" w:rsidTr="00DA0729">
        <w:tc>
          <w:tcPr>
            <w:tcW w:w="3969" w:type="dxa"/>
          </w:tcPr>
          <w:p w:rsidR="004D0A65" w:rsidRPr="00DA0729" w:rsidRDefault="004D0A65" w:rsidP="004957EC">
            <w:pPr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Поголовье КРС</w:t>
            </w:r>
          </w:p>
        </w:tc>
        <w:tc>
          <w:tcPr>
            <w:tcW w:w="1276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20,1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21,2</w:t>
            </w:r>
          </w:p>
        </w:tc>
        <w:tc>
          <w:tcPr>
            <w:tcW w:w="1134" w:type="dxa"/>
          </w:tcPr>
          <w:p w:rsidR="004D0A65" w:rsidRPr="00DA0729" w:rsidRDefault="00DA0729" w:rsidP="00DA0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4D0A65" w:rsidRPr="00DA0729" w:rsidRDefault="00136797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22,</w:t>
            </w:r>
            <w:r w:rsidR="00A80A4C" w:rsidRPr="00DA0729">
              <w:rPr>
                <w:sz w:val="28"/>
                <w:szCs w:val="28"/>
              </w:rPr>
              <w:t>8</w:t>
            </w:r>
          </w:p>
        </w:tc>
      </w:tr>
      <w:tr w:rsidR="004D0A65" w:rsidRPr="00DA0729" w:rsidTr="00DA0729">
        <w:tc>
          <w:tcPr>
            <w:tcW w:w="3969" w:type="dxa"/>
          </w:tcPr>
          <w:p w:rsidR="004D0A65" w:rsidRPr="00DA0729" w:rsidRDefault="004D0A65" w:rsidP="004957EC">
            <w:pPr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 xml:space="preserve">   в т.ч. коровы</w:t>
            </w:r>
          </w:p>
        </w:tc>
        <w:tc>
          <w:tcPr>
            <w:tcW w:w="1276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9,</w:t>
            </w:r>
            <w:r w:rsidR="00DA07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D0A65" w:rsidRPr="00DA0729" w:rsidRDefault="00136797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9,</w:t>
            </w:r>
            <w:r w:rsidR="00A80A4C" w:rsidRPr="00DA0729">
              <w:rPr>
                <w:sz w:val="28"/>
                <w:szCs w:val="28"/>
              </w:rPr>
              <w:t>07</w:t>
            </w:r>
          </w:p>
        </w:tc>
      </w:tr>
      <w:tr w:rsidR="004D0A65" w:rsidRPr="00DA0729" w:rsidTr="00DA0729">
        <w:tc>
          <w:tcPr>
            <w:tcW w:w="3969" w:type="dxa"/>
          </w:tcPr>
          <w:p w:rsidR="004D0A65" w:rsidRPr="00DA0729" w:rsidRDefault="004D0A65" w:rsidP="004957EC">
            <w:pPr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Поголовье МРС</w:t>
            </w:r>
          </w:p>
        </w:tc>
        <w:tc>
          <w:tcPr>
            <w:tcW w:w="1276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62,8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56,8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61,9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62,9</w:t>
            </w:r>
          </w:p>
        </w:tc>
        <w:tc>
          <w:tcPr>
            <w:tcW w:w="1134" w:type="dxa"/>
          </w:tcPr>
          <w:p w:rsidR="004D0A65" w:rsidRPr="00DA0729" w:rsidRDefault="00A80A4C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64</w:t>
            </w:r>
            <w:r w:rsidR="00136797" w:rsidRPr="00DA0729">
              <w:rPr>
                <w:sz w:val="28"/>
                <w:szCs w:val="28"/>
              </w:rPr>
              <w:t>,</w:t>
            </w:r>
            <w:r w:rsidRPr="00DA0729">
              <w:rPr>
                <w:sz w:val="28"/>
                <w:szCs w:val="28"/>
              </w:rPr>
              <w:t>6</w:t>
            </w:r>
          </w:p>
        </w:tc>
      </w:tr>
      <w:tr w:rsidR="004D0A65" w:rsidRPr="00DA0729" w:rsidTr="00DA0729">
        <w:tc>
          <w:tcPr>
            <w:tcW w:w="3969" w:type="dxa"/>
          </w:tcPr>
          <w:p w:rsidR="004D0A65" w:rsidRPr="00DA0729" w:rsidRDefault="004D0A65" w:rsidP="004957EC">
            <w:pPr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Поголовье птицы</w:t>
            </w:r>
          </w:p>
        </w:tc>
        <w:tc>
          <w:tcPr>
            <w:tcW w:w="1276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703,3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750,1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1182,6</w:t>
            </w:r>
          </w:p>
        </w:tc>
        <w:tc>
          <w:tcPr>
            <w:tcW w:w="1134" w:type="dxa"/>
          </w:tcPr>
          <w:p w:rsidR="004D0A65" w:rsidRPr="00DA0729" w:rsidRDefault="004D0A65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1195,3</w:t>
            </w:r>
          </w:p>
        </w:tc>
        <w:tc>
          <w:tcPr>
            <w:tcW w:w="1134" w:type="dxa"/>
          </w:tcPr>
          <w:p w:rsidR="004D0A65" w:rsidRPr="00DA0729" w:rsidRDefault="00136797" w:rsidP="00DA0729">
            <w:pPr>
              <w:jc w:val="right"/>
              <w:rPr>
                <w:sz w:val="28"/>
                <w:szCs w:val="28"/>
              </w:rPr>
            </w:pPr>
            <w:r w:rsidRPr="00DA0729">
              <w:rPr>
                <w:sz w:val="28"/>
                <w:szCs w:val="28"/>
              </w:rPr>
              <w:t>1413,6</w:t>
            </w:r>
          </w:p>
        </w:tc>
      </w:tr>
    </w:tbl>
    <w:p w:rsidR="00205566" w:rsidRDefault="00205566" w:rsidP="00D72A5A">
      <w:pPr>
        <w:tabs>
          <w:tab w:val="center" w:pos="4677"/>
          <w:tab w:val="left" w:pos="6300"/>
        </w:tabs>
        <w:ind w:firstLine="567"/>
        <w:jc w:val="both"/>
        <w:rPr>
          <w:sz w:val="28"/>
          <w:szCs w:val="28"/>
        </w:rPr>
      </w:pPr>
    </w:p>
    <w:p w:rsidR="00E83B48" w:rsidRDefault="00E83B48" w:rsidP="00496E77">
      <w:pPr>
        <w:tabs>
          <w:tab w:val="left" w:pos="3139"/>
        </w:tabs>
        <w:ind w:firstLine="567"/>
        <w:jc w:val="both"/>
        <w:rPr>
          <w:sz w:val="28"/>
          <w:szCs w:val="28"/>
        </w:rPr>
      </w:pPr>
    </w:p>
    <w:p w:rsidR="00D72A5A" w:rsidRPr="0092717C" w:rsidRDefault="00D72A5A" w:rsidP="00DA0729">
      <w:pPr>
        <w:ind w:firstLine="851"/>
        <w:jc w:val="both"/>
        <w:rPr>
          <w:sz w:val="28"/>
          <w:szCs w:val="28"/>
        </w:rPr>
      </w:pPr>
      <w:r w:rsidRPr="0092717C">
        <w:rPr>
          <w:sz w:val="28"/>
          <w:szCs w:val="28"/>
        </w:rPr>
        <w:t xml:space="preserve">Объем продукции животноводства по сравнению с предыдущим годом </w:t>
      </w:r>
      <w:r w:rsidR="00123D03" w:rsidRPr="0092717C">
        <w:rPr>
          <w:sz w:val="28"/>
          <w:szCs w:val="28"/>
        </w:rPr>
        <w:t>вырос на 1</w:t>
      </w:r>
      <w:r w:rsidR="0092717C" w:rsidRPr="0092717C">
        <w:rPr>
          <w:sz w:val="28"/>
          <w:szCs w:val="28"/>
        </w:rPr>
        <w:t>05</w:t>
      </w:r>
      <w:r w:rsidR="00123D03" w:rsidRPr="0092717C">
        <w:rPr>
          <w:sz w:val="28"/>
          <w:szCs w:val="28"/>
        </w:rPr>
        <w:t>,</w:t>
      </w:r>
      <w:r w:rsidR="0092717C" w:rsidRPr="0092717C">
        <w:rPr>
          <w:sz w:val="28"/>
          <w:szCs w:val="28"/>
        </w:rPr>
        <w:t>1</w:t>
      </w:r>
      <w:r w:rsidRPr="0092717C">
        <w:rPr>
          <w:sz w:val="28"/>
          <w:szCs w:val="28"/>
        </w:rPr>
        <w:t>%.</w:t>
      </w:r>
    </w:p>
    <w:p w:rsidR="00265F58" w:rsidRPr="00083AE4" w:rsidRDefault="00123D03" w:rsidP="00DA0729">
      <w:pPr>
        <w:tabs>
          <w:tab w:val="left" w:pos="1320"/>
        </w:tabs>
        <w:ind w:firstLine="851"/>
        <w:jc w:val="both"/>
        <w:rPr>
          <w:sz w:val="28"/>
          <w:szCs w:val="28"/>
        </w:rPr>
      </w:pPr>
      <w:r w:rsidRPr="00083AE4">
        <w:rPr>
          <w:sz w:val="28"/>
          <w:szCs w:val="28"/>
        </w:rPr>
        <w:t>За 201</w:t>
      </w:r>
      <w:r w:rsidR="00083AE4" w:rsidRPr="00083AE4">
        <w:rPr>
          <w:sz w:val="28"/>
          <w:szCs w:val="28"/>
        </w:rPr>
        <w:t>4</w:t>
      </w:r>
      <w:r w:rsidR="00D72A5A" w:rsidRPr="00083AE4">
        <w:rPr>
          <w:sz w:val="28"/>
          <w:szCs w:val="28"/>
        </w:rPr>
        <w:t xml:space="preserve"> год</w:t>
      </w:r>
      <w:r w:rsidR="00265F58" w:rsidRPr="00083AE4">
        <w:rPr>
          <w:sz w:val="28"/>
          <w:szCs w:val="28"/>
        </w:rPr>
        <w:t>:</w:t>
      </w:r>
    </w:p>
    <w:p w:rsidR="00DA0729" w:rsidRDefault="00D72A5A" w:rsidP="00DA0729">
      <w:pPr>
        <w:tabs>
          <w:tab w:val="left" w:pos="1320"/>
        </w:tabs>
        <w:ind w:firstLine="851"/>
        <w:jc w:val="both"/>
        <w:rPr>
          <w:sz w:val="28"/>
          <w:szCs w:val="28"/>
        </w:rPr>
      </w:pPr>
      <w:r w:rsidRPr="00083AE4">
        <w:rPr>
          <w:sz w:val="28"/>
          <w:szCs w:val="28"/>
        </w:rPr>
        <w:t xml:space="preserve">средний удой от 1 коровы составил </w:t>
      </w:r>
      <w:r w:rsidR="00F54E88" w:rsidRPr="00083AE4">
        <w:rPr>
          <w:sz w:val="28"/>
          <w:szCs w:val="28"/>
        </w:rPr>
        <w:t>26</w:t>
      </w:r>
      <w:r w:rsidR="00083AE4" w:rsidRPr="00083AE4">
        <w:rPr>
          <w:sz w:val="28"/>
          <w:szCs w:val="28"/>
        </w:rPr>
        <w:t>91</w:t>
      </w:r>
      <w:r w:rsidR="00F54E88" w:rsidRPr="00083AE4">
        <w:rPr>
          <w:sz w:val="28"/>
          <w:szCs w:val="28"/>
        </w:rPr>
        <w:t xml:space="preserve"> кг молока (201</w:t>
      </w:r>
      <w:r w:rsidR="00083AE4" w:rsidRPr="00083AE4">
        <w:rPr>
          <w:sz w:val="28"/>
          <w:szCs w:val="28"/>
        </w:rPr>
        <w:t>3</w:t>
      </w:r>
      <w:r w:rsidRPr="00083AE4">
        <w:rPr>
          <w:sz w:val="28"/>
          <w:szCs w:val="28"/>
        </w:rPr>
        <w:t xml:space="preserve"> год</w:t>
      </w:r>
      <w:r w:rsidR="00F54E88" w:rsidRPr="00083AE4">
        <w:rPr>
          <w:sz w:val="28"/>
          <w:szCs w:val="28"/>
        </w:rPr>
        <w:t xml:space="preserve"> -2</w:t>
      </w:r>
      <w:r w:rsidR="00083AE4" w:rsidRPr="00083AE4">
        <w:rPr>
          <w:sz w:val="28"/>
          <w:szCs w:val="28"/>
        </w:rPr>
        <w:t>2633</w:t>
      </w:r>
      <w:r w:rsidR="00F54E88" w:rsidRPr="00083AE4">
        <w:rPr>
          <w:sz w:val="28"/>
          <w:szCs w:val="28"/>
        </w:rPr>
        <w:t xml:space="preserve"> </w:t>
      </w:r>
      <w:r w:rsidR="00265F58" w:rsidRPr="00083AE4">
        <w:rPr>
          <w:sz w:val="28"/>
          <w:szCs w:val="28"/>
        </w:rPr>
        <w:t>кг</w:t>
      </w:r>
      <w:r w:rsidR="00DA0729">
        <w:rPr>
          <w:sz w:val="28"/>
          <w:szCs w:val="28"/>
        </w:rPr>
        <w:t>),</w:t>
      </w:r>
    </w:p>
    <w:p w:rsidR="00D72A5A" w:rsidRPr="00083AE4" w:rsidRDefault="00265F58" w:rsidP="00DA0729">
      <w:pPr>
        <w:tabs>
          <w:tab w:val="left" w:pos="1320"/>
        </w:tabs>
        <w:ind w:firstLine="851"/>
        <w:jc w:val="both"/>
        <w:rPr>
          <w:sz w:val="28"/>
          <w:szCs w:val="28"/>
        </w:rPr>
      </w:pPr>
      <w:r w:rsidRPr="00083AE4">
        <w:rPr>
          <w:sz w:val="28"/>
          <w:szCs w:val="28"/>
        </w:rPr>
        <w:t>с</w:t>
      </w:r>
      <w:r w:rsidR="00D72A5A" w:rsidRPr="00083AE4">
        <w:rPr>
          <w:sz w:val="28"/>
          <w:szCs w:val="28"/>
        </w:rPr>
        <w:t xml:space="preserve">редняя яйценоскость  </w:t>
      </w:r>
      <w:r w:rsidRPr="00083AE4">
        <w:rPr>
          <w:sz w:val="28"/>
          <w:szCs w:val="28"/>
        </w:rPr>
        <w:t xml:space="preserve">кур </w:t>
      </w:r>
      <w:r w:rsidR="00F54E88" w:rsidRPr="00083AE4">
        <w:rPr>
          <w:sz w:val="28"/>
          <w:szCs w:val="28"/>
        </w:rPr>
        <w:t>-   2</w:t>
      </w:r>
      <w:r w:rsidR="00083AE4" w:rsidRPr="00083AE4">
        <w:rPr>
          <w:sz w:val="28"/>
          <w:szCs w:val="28"/>
        </w:rPr>
        <w:t>72</w:t>
      </w:r>
      <w:r w:rsidR="00F54E88" w:rsidRPr="00083AE4">
        <w:rPr>
          <w:sz w:val="28"/>
          <w:szCs w:val="28"/>
        </w:rPr>
        <w:t xml:space="preserve"> штук (2</w:t>
      </w:r>
      <w:r w:rsidR="00083AE4" w:rsidRPr="00083AE4">
        <w:rPr>
          <w:sz w:val="28"/>
          <w:szCs w:val="28"/>
        </w:rPr>
        <w:t>65</w:t>
      </w:r>
      <w:r w:rsidR="00D72A5A" w:rsidRPr="00083AE4">
        <w:rPr>
          <w:sz w:val="28"/>
          <w:szCs w:val="28"/>
        </w:rPr>
        <w:t xml:space="preserve"> шт.),</w:t>
      </w:r>
    </w:p>
    <w:p w:rsidR="00D72A5A" w:rsidRPr="00083AE4" w:rsidRDefault="00D72A5A" w:rsidP="00DA0729">
      <w:pPr>
        <w:ind w:firstLine="851"/>
        <w:jc w:val="both"/>
        <w:rPr>
          <w:sz w:val="28"/>
          <w:szCs w:val="28"/>
        </w:rPr>
      </w:pPr>
      <w:r w:rsidRPr="00083AE4">
        <w:rPr>
          <w:sz w:val="28"/>
          <w:szCs w:val="28"/>
        </w:rPr>
        <w:t>средний настриг шерсти</w:t>
      </w:r>
      <w:r w:rsidR="00265F58" w:rsidRPr="00083AE4">
        <w:rPr>
          <w:sz w:val="28"/>
          <w:szCs w:val="28"/>
        </w:rPr>
        <w:t xml:space="preserve"> от 1 овцы</w:t>
      </w:r>
      <w:r w:rsidR="00083AE4" w:rsidRPr="00083AE4">
        <w:rPr>
          <w:sz w:val="28"/>
          <w:szCs w:val="28"/>
        </w:rPr>
        <w:t xml:space="preserve"> - 2,6</w:t>
      </w:r>
      <w:r w:rsidRPr="00083AE4">
        <w:rPr>
          <w:sz w:val="28"/>
          <w:szCs w:val="28"/>
        </w:rPr>
        <w:t xml:space="preserve"> </w:t>
      </w:r>
      <w:r w:rsidR="00E87F60" w:rsidRPr="00083AE4">
        <w:rPr>
          <w:sz w:val="28"/>
          <w:szCs w:val="28"/>
        </w:rPr>
        <w:t>кг (2,</w:t>
      </w:r>
      <w:r w:rsidR="00083AE4" w:rsidRPr="00083AE4">
        <w:rPr>
          <w:sz w:val="28"/>
          <w:szCs w:val="28"/>
        </w:rPr>
        <w:t>4</w:t>
      </w:r>
      <w:r w:rsidRPr="00083AE4">
        <w:rPr>
          <w:sz w:val="28"/>
          <w:szCs w:val="28"/>
        </w:rPr>
        <w:t xml:space="preserve"> кг.),</w:t>
      </w:r>
    </w:p>
    <w:p w:rsidR="00D72A5A" w:rsidRPr="00083AE4" w:rsidRDefault="00D72A5A" w:rsidP="00DA0729">
      <w:pPr>
        <w:ind w:firstLine="851"/>
        <w:jc w:val="both"/>
        <w:rPr>
          <w:sz w:val="28"/>
          <w:szCs w:val="28"/>
        </w:rPr>
      </w:pPr>
      <w:r w:rsidRPr="00083AE4">
        <w:rPr>
          <w:sz w:val="28"/>
          <w:szCs w:val="28"/>
        </w:rPr>
        <w:lastRenderedPageBreak/>
        <w:t>вы</w:t>
      </w:r>
      <w:r w:rsidR="00083AE4" w:rsidRPr="00083AE4">
        <w:rPr>
          <w:sz w:val="28"/>
          <w:szCs w:val="28"/>
        </w:rPr>
        <w:t>ход приплода на 100 коров   - 91</w:t>
      </w:r>
      <w:r w:rsidR="00E87F60" w:rsidRPr="00083AE4">
        <w:rPr>
          <w:sz w:val="28"/>
          <w:szCs w:val="28"/>
        </w:rPr>
        <w:t xml:space="preserve"> телят (8</w:t>
      </w:r>
      <w:r w:rsidR="00083AE4" w:rsidRPr="00083AE4">
        <w:rPr>
          <w:sz w:val="28"/>
          <w:szCs w:val="28"/>
        </w:rPr>
        <w:t>9</w:t>
      </w:r>
      <w:r w:rsidRPr="00083AE4">
        <w:rPr>
          <w:sz w:val="28"/>
          <w:szCs w:val="28"/>
        </w:rPr>
        <w:t xml:space="preserve"> телят),</w:t>
      </w:r>
    </w:p>
    <w:p w:rsidR="00D72A5A" w:rsidRPr="00083AE4" w:rsidRDefault="00D72A5A" w:rsidP="00DA0729">
      <w:pPr>
        <w:ind w:firstLine="851"/>
        <w:jc w:val="both"/>
        <w:rPr>
          <w:sz w:val="28"/>
          <w:szCs w:val="28"/>
        </w:rPr>
      </w:pPr>
      <w:r w:rsidRPr="00083AE4">
        <w:rPr>
          <w:sz w:val="28"/>
          <w:szCs w:val="28"/>
        </w:rPr>
        <w:t xml:space="preserve">выход </w:t>
      </w:r>
      <w:r w:rsidR="00083AE4" w:rsidRPr="00083AE4">
        <w:rPr>
          <w:sz w:val="28"/>
          <w:szCs w:val="28"/>
        </w:rPr>
        <w:t>приплода на 100 овцематок   - 99</w:t>
      </w:r>
      <w:r w:rsidRPr="00083AE4">
        <w:rPr>
          <w:sz w:val="28"/>
          <w:szCs w:val="28"/>
        </w:rPr>
        <w:t xml:space="preserve"> ягнят (98 ягнят).</w:t>
      </w:r>
    </w:p>
    <w:p w:rsidR="00D72A5A" w:rsidRDefault="00D72A5A" w:rsidP="00DA0729">
      <w:pPr>
        <w:ind w:firstLine="851"/>
        <w:jc w:val="both"/>
        <w:rPr>
          <w:sz w:val="28"/>
          <w:szCs w:val="28"/>
        </w:rPr>
      </w:pPr>
      <w:proofErr w:type="gramStart"/>
      <w:r w:rsidRPr="0092717C">
        <w:rPr>
          <w:sz w:val="28"/>
          <w:szCs w:val="28"/>
        </w:rPr>
        <w:t>Общий объем государственной поддержки сельскохозяйственного пр</w:t>
      </w:r>
      <w:r w:rsidRPr="0092717C">
        <w:rPr>
          <w:sz w:val="28"/>
          <w:szCs w:val="28"/>
        </w:rPr>
        <w:t>о</w:t>
      </w:r>
      <w:r w:rsidRPr="0092717C">
        <w:rPr>
          <w:sz w:val="28"/>
          <w:szCs w:val="28"/>
        </w:rPr>
        <w:t>изводства составил</w:t>
      </w:r>
      <w:r w:rsidR="00265F58" w:rsidRPr="0092717C">
        <w:rPr>
          <w:sz w:val="28"/>
          <w:szCs w:val="28"/>
        </w:rPr>
        <w:t xml:space="preserve"> </w:t>
      </w:r>
      <w:r w:rsidR="009E611C" w:rsidRPr="0092717C">
        <w:rPr>
          <w:sz w:val="28"/>
          <w:szCs w:val="28"/>
        </w:rPr>
        <w:t>7</w:t>
      </w:r>
      <w:r w:rsidR="0092717C" w:rsidRPr="0092717C">
        <w:rPr>
          <w:sz w:val="28"/>
          <w:szCs w:val="28"/>
        </w:rPr>
        <w:t>0952</w:t>
      </w:r>
      <w:r w:rsidRPr="0092717C">
        <w:rPr>
          <w:sz w:val="28"/>
          <w:szCs w:val="28"/>
        </w:rPr>
        <w:t xml:space="preserve"> тыс. руб., в том числе в растениеводстве </w:t>
      </w:r>
      <w:r w:rsidR="00B55404" w:rsidRPr="0092717C">
        <w:rPr>
          <w:sz w:val="28"/>
          <w:szCs w:val="28"/>
        </w:rPr>
        <w:t>–</w:t>
      </w:r>
      <w:r w:rsidR="00265F58" w:rsidRPr="0092717C">
        <w:rPr>
          <w:sz w:val="28"/>
          <w:szCs w:val="28"/>
        </w:rPr>
        <w:t xml:space="preserve"> </w:t>
      </w:r>
      <w:r w:rsidR="0092717C" w:rsidRPr="0092717C">
        <w:rPr>
          <w:sz w:val="28"/>
          <w:szCs w:val="28"/>
        </w:rPr>
        <w:t>13106,1</w:t>
      </w:r>
      <w:r w:rsidRPr="0092717C">
        <w:rPr>
          <w:sz w:val="28"/>
          <w:szCs w:val="28"/>
        </w:rPr>
        <w:t xml:space="preserve"> тыс. руб., в животноводстве </w:t>
      </w:r>
      <w:r w:rsidR="00B55404" w:rsidRPr="0092717C">
        <w:rPr>
          <w:sz w:val="28"/>
          <w:szCs w:val="28"/>
        </w:rPr>
        <w:t>–</w:t>
      </w:r>
      <w:r w:rsidR="00265F58" w:rsidRPr="0092717C">
        <w:rPr>
          <w:sz w:val="28"/>
          <w:szCs w:val="28"/>
        </w:rPr>
        <w:t xml:space="preserve"> </w:t>
      </w:r>
      <w:r w:rsidR="0092717C" w:rsidRPr="0092717C">
        <w:rPr>
          <w:sz w:val="28"/>
          <w:szCs w:val="28"/>
        </w:rPr>
        <w:t>24070</w:t>
      </w:r>
      <w:r w:rsidRPr="0092717C">
        <w:rPr>
          <w:sz w:val="28"/>
          <w:szCs w:val="28"/>
        </w:rPr>
        <w:t xml:space="preserve"> подд</w:t>
      </w:r>
      <w:r w:rsidR="004301BB" w:rsidRPr="0092717C">
        <w:rPr>
          <w:sz w:val="28"/>
          <w:szCs w:val="28"/>
        </w:rPr>
        <w:t xml:space="preserve">ержка начинающим фермерам – </w:t>
      </w:r>
      <w:r w:rsidR="0092717C" w:rsidRPr="0092717C">
        <w:rPr>
          <w:sz w:val="28"/>
          <w:szCs w:val="28"/>
        </w:rPr>
        <w:t>16830</w:t>
      </w:r>
      <w:r w:rsidRPr="0092717C">
        <w:rPr>
          <w:sz w:val="28"/>
          <w:szCs w:val="28"/>
        </w:rPr>
        <w:t xml:space="preserve"> тыс. руб., процентное возмещение кредитных ресурсов ю</w:t>
      </w:r>
      <w:r w:rsidR="00B55404" w:rsidRPr="0092717C">
        <w:rPr>
          <w:sz w:val="28"/>
          <w:szCs w:val="28"/>
        </w:rPr>
        <w:t xml:space="preserve">ридическим лицам и ЛПХ – </w:t>
      </w:r>
      <w:r w:rsidR="0092717C" w:rsidRPr="0092717C">
        <w:rPr>
          <w:sz w:val="28"/>
          <w:szCs w:val="28"/>
        </w:rPr>
        <w:t>5145,9</w:t>
      </w:r>
      <w:r w:rsidRPr="0092717C">
        <w:rPr>
          <w:sz w:val="28"/>
          <w:szCs w:val="28"/>
        </w:rPr>
        <w:t xml:space="preserve"> тыс. руб.</w:t>
      </w:r>
      <w:r w:rsidR="00387921" w:rsidRPr="0092717C">
        <w:rPr>
          <w:sz w:val="28"/>
          <w:szCs w:val="28"/>
        </w:rPr>
        <w:t xml:space="preserve">, не связанная программа по растениеводству – </w:t>
      </w:r>
      <w:r w:rsidR="0092717C" w:rsidRPr="0092717C">
        <w:rPr>
          <w:sz w:val="28"/>
          <w:szCs w:val="28"/>
        </w:rPr>
        <w:t>3150</w:t>
      </w:r>
      <w:r w:rsidR="00387921" w:rsidRPr="0092717C">
        <w:rPr>
          <w:sz w:val="28"/>
          <w:szCs w:val="28"/>
        </w:rPr>
        <w:t xml:space="preserve"> тыс. руб., </w:t>
      </w:r>
      <w:r w:rsidR="0092717C" w:rsidRPr="0092717C">
        <w:rPr>
          <w:sz w:val="28"/>
          <w:szCs w:val="28"/>
        </w:rPr>
        <w:t>гранты на развитие семейных животноводческих ферм - 8650</w:t>
      </w:r>
      <w:r w:rsidR="00387921" w:rsidRPr="0092717C">
        <w:rPr>
          <w:sz w:val="28"/>
          <w:szCs w:val="28"/>
        </w:rPr>
        <w:t xml:space="preserve"> тыс</w:t>
      </w:r>
      <w:r w:rsidR="00C23EF7" w:rsidRPr="0092717C">
        <w:rPr>
          <w:sz w:val="28"/>
          <w:szCs w:val="28"/>
        </w:rPr>
        <w:t>. р</w:t>
      </w:r>
      <w:r w:rsidR="00387921" w:rsidRPr="0092717C">
        <w:rPr>
          <w:sz w:val="28"/>
          <w:szCs w:val="28"/>
        </w:rPr>
        <w:t>уб.</w:t>
      </w:r>
      <w:proofErr w:type="gramEnd"/>
    </w:p>
    <w:p w:rsidR="00D72A5A" w:rsidRDefault="00D72A5A" w:rsidP="00DA0729">
      <w:pPr>
        <w:ind w:firstLine="851"/>
        <w:rPr>
          <w:b/>
          <w:iCs/>
          <w:sz w:val="28"/>
          <w:szCs w:val="28"/>
        </w:rPr>
      </w:pPr>
    </w:p>
    <w:p w:rsidR="0010297E" w:rsidRDefault="0010297E" w:rsidP="00D72A5A">
      <w:pPr>
        <w:rPr>
          <w:b/>
          <w:iCs/>
          <w:sz w:val="28"/>
          <w:szCs w:val="28"/>
        </w:rPr>
      </w:pPr>
    </w:p>
    <w:p w:rsidR="00D72A5A" w:rsidRDefault="00D72A5A" w:rsidP="00DA0729">
      <w:pPr>
        <w:jc w:val="center"/>
        <w:rPr>
          <w:b/>
          <w:sz w:val="28"/>
          <w:szCs w:val="28"/>
        </w:rPr>
      </w:pPr>
      <w:r w:rsidRPr="001F2CB8">
        <w:rPr>
          <w:b/>
          <w:sz w:val="28"/>
          <w:szCs w:val="28"/>
        </w:rPr>
        <w:t>Промышленно</w:t>
      </w:r>
      <w:r w:rsidR="00DA0729">
        <w:rPr>
          <w:b/>
          <w:sz w:val="28"/>
          <w:szCs w:val="28"/>
        </w:rPr>
        <w:t>сть</w:t>
      </w:r>
    </w:p>
    <w:p w:rsidR="00DA0729" w:rsidRPr="001F2CB8" w:rsidRDefault="00DA0729" w:rsidP="00DA0729">
      <w:pPr>
        <w:ind w:firstLine="851"/>
        <w:rPr>
          <w:b/>
          <w:sz w:val="28"/>
          <w:szCs w:val="28"/>
        </w:rPr>
      </w:pPr>
    </w:p>
    <w:p w:rsidR="00D72A5A" w:rsidRPr="001F2CB8" w:rsidRDefault="00D72A5A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В районе зарегистрировано 18 промышленных предприятий, из них фа</w:t>
      </w:r>
      <w:r w:rsidRPr="001F2CB8">
        <w:rPr>
          <w:sz w:val="28"/>
          <w:szCs w:val="28"/>
        </w:rPr>
        <w:t>к</w:t>
      </w:r>
      <w:r w:rsidRPr="001F2CB8">
        <w:rPr>
          <w:sz w:val="28"/>
          <w:szCs w:val="28"/>
        </w:rPr>
        <w:t>тически действующих 4, наиболее крупное</w:t>
      </w:r>
      <w:r>
        <w:rPr>
          <w:sz w:val="28"/>
          <w:szCs w:val="28"/>
        </w:rPr>
        <w:t xml:space="preserve"> </w:t>
      </w:r>
      <w:r w:rsidRPr="001F2CB8">
        <w:rPr>
          <w:sz w:val="28"/>
          <w:szCs w:val="28"/>
        </w:rPr>
        <w:t xml:space="preserve">из них </w:t>
      </w:r>
      <w:r w:rsidR="00265F58">
        <w:rPr>
          <w:sz w:val="28"/>
          <w:szCs w:val="28"/>
        </w:rPr>
        <w:t xml:space="preserve">– </w:t>
      </w:r>
      <w:r w:rsidRPr="001F2CB8">
        <w:rPr>
          <w:sz w:val="28"/>
          <w:szCs w:val="28"/>
        </w:rPr>
        <w:t>ОАО «</w:t>
      </w:r>
      <w:proofErr w:type="spellStart"/>
      <w:r w:rsidRPr="001F2CB8">
        <w:rPr>
          <w:sz w:val="28"/>
          <w:szCs w:val="28"/>
        </w:rPr>
        <w:t>Карабудахкентское</w:t>
      </w:r>
      <w:proofErr w:type="spellEnd"/>
      <w:r w:rsidRPr="001F2CB8">
        <w:rPr>
          <w:sz w:val="28"/>
          <w:szCs w:val="28"/>
        </w:rPr>
        <w:t xml:space="preserve"> ДЭП №17». </w:t>
      </w:r>
    </w:p>
    <w:p w:rsidR="00D72A5A" w:rsidRPr="001F2CB8" w:rsidRDefault="00D72A5A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 xml:space="preserve">За </w:t>
      </w:r>
      <w:r w:rsidR="00C3433F">
        <w:rPr>
          <w:sz w:val="28"/>
          <w:szCs w:val="28"/>
        </w:rPr>
        <w:t>201</w:t>
      </w:r>
      <w:r w:rsidR="00351AA5">
        <w:rPr>
          <w:sz w:val="28"/>
          <w:szCs w:val="28"/>
        </w:rPr>
        <w:t>4</w:t>
      </w:r>
      <w:r w:rsidR="00265F58">
        <w:rPr>
          <w:sz w:val="28"/>
          <w:szCs w:val="28"/>
        </w:rPr>
        <w:t xml:space="preserve"> </w:t>
      </w:r>
      <w:r w:rsidRPr="001F2CB8">
        <w:rPr>
          <w:sz w:val="28"/>
          <w:szCs w:val="28"/>
        </w:rPr>
        <w:t>год</w:t>
      </w:r>
      <w:r w:rsidR="00265F58">
        <w:rPr>
          <w:sz w:val="28"/>
          <w:szCs w:val="28"/>
        </w:rPr>
        <w:t xml:space="preserve">  объем промышленной продукции по району</w:t>
      </w:r>
      <w:r w:rsidR="00C3433F">
        <w:rPr>
          <w:sz w:val="28"/>
          <w:szCs w:val="28"/>
        </w:rPr>
        <w:t xml:space="preserve"> составил </w:t>
      </w:r>
      <w:r w:rsidR="00351AA5">
        <w:rPr>
          <w:sz w:val="28"/>
          <w:szCs w:val="28"/>
        </w:rPr>
        <w:t>479</w:t>
      </w:r>
      <w:r w:rsidR="00083AE4">
        <w:rPr>
          <w:sz w:val="28"/>
          <w:szCs w:val="28"/>
        </w:rPr>
        <w:t>,3</w:t>
      </w:r>
      <w:r w:rsidRPr="001F2CB8">
        <w:rPr>
          <w:sz w:val="28"/>
          <w:szCs w:val="28"/>
        </w:rPr>
        <w:t xml:space="preserve"> млн</w:t>
      </w:r>
      <w:r w:rsidR="00C3433F">
        <w:rPr>
          <w:sz w:val="28"/>
          <w:szCs w:val="28"/>
        </w:rPr>
        <w:t>. рублей, что больше уровня 201</w:t>
      </w:r>
      <w:r w:rsidR="00351AA5">
        <w:rPr>
          <w:sz w:val="28"/>
          <w:szCs w:val="28"/>
        </w:rPr>
        <w:t>3</w:t>
      </w:r>
      <w:r w:rsidRPr="001F2CB8">
        <w:rPr>
          <w:sz w:val="28"/>
          <w:szCs w:val="28"/>
        </w:rPr>
        <w:t xml:space="preserve"> год</w:t>
      </w:r>
      <w:r w:rsidR="00C3433F">
        <w:rPr>
          <w:sz w:val="28"/>
          <w:szCs w:val="28"/>
        </w:rPr>
        <w:t>а на 1</w:t>
      </w:r>
      <w:r w:rsidR="00351AA5">
        <w:rPr>
          <w:sz w:val="28"/>
          <w:szCs w:val="28"/>
        </w:rPr>
        <w:t>04</w:t>
      </w:r>
      <w:r w:rsidRPr="001F2CB8">
        <w:rPr>
          <w:sz w:val="28"/>
          <w:szCs w:val="28"/>
        </w:rPr>
        <w:t xml:space="preserve"> млн. рублей.</w:t>
      </w:r>
    </w:p>
    <w:p w:rsidR="00D72A5A" w:rsidRPr="001F2CB8" w:rsidRDefault="00D72A5A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Объем отгруженных товаров собственного производства, выполненных работ и услуг предприятиями промышленности составил за 2</w:t>
      </w:r>
      <w:r w:rsidR="000455E3">
        <w:rPr>
          <w:sz w:val="28"/>
          <w:szCs w:val="28"/>
        </w:rPr>
        <w:t>01</w:t>
      </w:r>
      <w:r w:rsidR="00083AE4">
        <w:rPr>
          <w:sz w:val="28"/>
          <w:szCs w:val="28"/>
        </w:rPr>
        <w:t>4 год 479375</w:t>
      </w:r>
      <w:r w:rsidRPr="001F2CB8">
        <w:rPr>
          <w:sz w:val="28"/>
          <w:szCs w:val="28"/>
        </w:rPr>
        <w:t xml:space="preserve"> тыс. руб. </w:t>
      </w:r>
    </w:p>
    <w:p w:rsidR="00D72A5A" w:rsidRDefault="00D72A5A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 xml:space="preserve">На душу </w:t>
      </w:r>
      <w:r w:rsidR="009D0C35">
        <w:rPr>
          <w:sz w:val="28"/>
          <w:szCs w:val="28"/>
        </w:rPr>
        <w:t xml:space="preserve">населения района приходится </w:t>
      </w:r>
      <w:r w:rsidR="00F027F6">
        <w:rPr>
          <w:sz w:val="28"/>
          <w:szCs w:val="28"/>
        </w:rPr>
        <w:t>6122</w:t>
      </w:r>
      <w:r w:rsidR="007F7F44">
        <w:rPr>
          <w:sz w:val="28"/>
          <w:szCs w:val="28"/>
        </w:rPr>
        <w:t xml:space="preserve"> руб. отгруженной проду</w:t>
      </w:r>
      <w:r w:rsidR="007F7F44">
        <w:rPr>
          <w:sz w:val="28"/>
          <w:szCs w:val="28"/>
        </w:rPr>
        <w:t>к</w:t>
      </w:r>
      <w:r w:rsidR="007F7F44">
        <w:rPr>
          <w:sz w:val="28"/>
          <w:szCs w:val="28"/>
        </w:rPr>
        <w:t>ции.</w:t>
      </w:r>
    </w:p>
    <w:p w:rsidR="00291F8F" w:rsidRDefault="00291F8F" w:rsidP="00DA0729">
      <w:pPr>
        <w:ind w:firstLine="851"/>
        <w:rPr>
          <w:b/>
          <w:iCs/>
          <w:sz w:val="28"/>
          <w:szCs w:val="28"/>
        </w:rPr>
      </w:pPr>
    </w:p>
    <w:p w:rsidR="003B7208" w:rsidRDefault="003B7208" w:rsidP="00DA0729">
      <w:pPr>
        <w:ind w:firstLine="851"/>
        <w:rPr>
          <w:b/>
          <w:iCs/>
          <w:sz w:val="28"/>
          <w:szCs w:val="28"/>
        </w:rPr>
      </w:pPr>
    </w:p>
    <w:p w:rsidR="003B7208" w:rsidRDefault="003B7208" w:rsidP="00DA0729">
      <w:pPr>
        <w:ind w:firstLine="851"/>
        <w:rPr>
          <w:b/>
          <w:iCs/>
          <w:sz w:val="28"/>
          <w:szCs w:val="28"/>
        </w:rPr>
      </w:pPr>
    </w:p>
    <w:p w:rsidR="00A12BD1" w:rsidRDefault="00A12BD1" w:rsidP="00DA0729">
      <w:pPr>
        <w:jc w:val="center"/>
        <w:rPr>
          <w:b/>
          <w:sz w:val="28"/>
          <w:szCs w:val="28"/>
        </w:rPr>
      </w:pPr>
      <w:r w:rsidRPr="001F2CB8">
        <w:rPr>
          <w:b/>
          <w:sz w:val="28"/>
          <w:szCs w:val="28"/>
        </w:rPr>
        <w:t>Транспорт</w:t>
      </w:r>
    </w:p>
    <w:p w:rsidR="00DA0729" w:rsidRPr="001F2CB8" w:rsidRDefault="00DA0729" w:rsidP="00DA0729">
      <w:pPr>
        <w:ind w:firstLine="851"/>
        <w:jc w:val="both"/>
        <w:rPr>
          <w:b/>
          <w:sz w:val="28"/>
          <w:szCs w:val="28"/>
        </w:rPr>
      </w:pPr>
    </w:p>
    <w:p w:rsidR="00A12BD1" w:rsidRPr="001F2CB8" w:rsidRDefault="00A12BD1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Протяженность автомобильных дорог по району</w:t>
      </w:r>
      <w:r>
        <w:rPr>
          <w:sz w:val="28"/>
          <w:szCs w:val="28"/>
        </w:rPr>
        <w:t xml:space="preserve"> </w:t>
      </w:r>
      <w:r w:rsidRPr="001F2CB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F027F6">
        <w:rPr>
          <w:sz w:val="28"/>
          <w:szCs w:val="28"/>
        </w:rPr>
        <w:t>784</w:t>
      </w:r>
      <w:r w:rsidR="00516A52">
        <w:rPr>
          <w:sz w:val="28"/>
          <w:szCs w:val="28"/>
        </w:rPr>
        <w:t>,9</w:t>
      </w:r>
      <w:r w:rsidRPr="001F2CB8">
        <w:rPr>
          <w:sz w:val="28"/>
          <w:szCs w:val="28"/>
        </w:rPr>
        <w:t xml:space="preserve"> км, из них федерального значения – 58 км, республиканского значения – </w:t>
      </w:r>
      <w:r w:rsidR="00F027F6">
        <w:rPr>
          <w:sz w:val="28"/>
          <w:szCs w:val="28"/>
        </w:rPr>
        <w:t>102</w:t>
      </w:r>
      <w:r w:rsidRPr="001F2CB8">
        <w:rPr>
          <w:sz w:val="28"/>
          <w:szCs w:val="28"/>
        </w:rPr>
        <w:t xml:space="preserve"> км, мес</w:t>
      </w:r>
      <w:r w:rsidRPr="001F2CB8">
        <w:rPr>
          <w:sz w:val="28"/>
          <w:szCs w:val="28"/>
        </w:rPr>
        <w:t>т</w:t>
      </w:r>
      <w:r w:rsidRPr="001F2CB8">
        <w:rPr>
          <w:sz w:val="28"/>
          <w:szCs w:val="28"/>
        </w:rPr>
        <w:t xml:space="preserve">ного значения – </w:t>
      </w:r>
      <w:r w:rsidR="00F027F6">
        <w:rPr>
          <w:sz w:val="28"/>
          <w:szCs w:val="28"/>
        </w:rPr>
        <w:t>624</w:t>
      </w:r>
      <w:r w:rsidR="00516A52">
        <w:rPr>
          <w:sz w:val="28"/>
          <w:szCs w:val="28"/>
        </w:rPr>
        <w:t>,9</w:t>
      </w:r>
      <w:r w:rsidRPr="001F2CB8">
        <w:rPr>
          <w:sz w:val="28"/>
          <w:szCs w:val="28"/>
        </w:rPr>
        <w:t xml:space="preserve"> км.</w:t>
      </w:r>
    </w:p>
    <w:p w:rsidR="00A12BD1" w:rsidRPr="009956C9" w:rsidRDefault="00A12BD1" w:rsidP="00DA0729">
      <w:pPr>
        <w:ind w:firstLine="851"/>
        <w:jc w:val="both"/>
        <w:rPr>
          <w:sz w:val="28"/>
          <w:szCs w:val="28"/>
        </w:rPr>
      </w:pPr>
      <w:r w:rsidRPr="009956C9">
        <w:rPr>
          <w:sz w:val="28"/>
          <w:szCs w:val="28"/>
        </w:rPr>
        <w:t>Автомобильные дороги общего пользования местного значения полн</w:t>
      </w:r>
      <w:r w:rsidRPr="009956C9">
        <w:rPr>
          <w:sz w:val="28"/>
          <w:szCs w:val="28"/>
        </w:rPr>
        <w:t>о</w:t>
      </w:r>
      <w:r w:rsidRPr="009956C9">
        <w:rPr>
          <w:sz w:val="28"/>
          <w:szCs w:val="28"/>
        </w:rPr>
        <w:t>стью на всей протяженности</w:t>
      </w:r>
      <w:r w:rsidR="003F511D" w:rsidRPr="009956C9">
        <w:rPr>
          <w:sz w:val="28"/>
          <w:szCs w:val="28"/>
        </w:rPr>
        <w:t xml:space="preserve"> района</w:t>
      </w:r>
      <w:r w:rsidRPr="009956C9">
        <w:rPr>
          <w:sz w:val="28"/>
          <w:szCs w:val="28"/>
        </w:rPr>
        <w:t xml:space="preserve"> с твердым покрытием. </w:t>
      </w:r>
    </w:p>
    <w:p w:rsidR="00A12BD1" w:rsidRPr="00B2020F" w:rsidRDefault="000455E3" w:rsidP="00DA0729">
      <w:pPr>
        <w:ind w:firstLine="851"/>
        <w:jc w:val="both"/>
        <w:rPr>
          <w:sz w:val="28"/>
          <w:szCs w:val="28"/>
        </w:rPr>
      </w:pPr>
      <w:r w:rsidRPr="00B2020F">
        <w:rPr>
          <w:sz w:val="28"/>
          <w:szCs w:val="28"/>
        </w:rPr>
        <w:t>В 201</w:t>
      </w:r>
      <w:r w:rsidR="00B2020F" w:rsidRPr="00B2020F">
        <w:rPr>
          <w:sz w:val="28"/>
          <w:szCs w:val="28"/>
        </w:rPr>
        <w:t>4</w:t>
      </w:r>
      <w:r w:rsidR="00A12BD1" w:rsidRPr="00B2020F">
        <w:rPr>
          <w:sz w:val="28"/>
          <w:szCs w:val="28"/>
        </w:rPr>
        <w:t xml:space="preserve"> году на строительство и ремонт автомобильных дорог выделено </w:t>
      </w:r>
      <w:r w:rsidR="00B2020F" w:rsidRPr="00B2020F">
        <w:rPr>
          <w:sz w:val="28"/>
          <w:szCs w:val="28"/>
        </w:rPr>
        <w:t>1222764</w:t>
      </w:r>
      <w:r w:rsidR="00A12BD1" w:rsidRPr="00B2020F">
        <w:rPr>
          <w:sz w:val="28"/>
          <w:szCs w:val="28"/>
        </w:rPr>
        <w:t xml:space="preserve"> тыс. рублей (осуществлялось строительство и реконструкция фед</w:t>
      </w:r>
      <w:r w:rsidR="00A12BD1" w:rsidRPr="00B2020F">
        <w:rPr>
          <w:sz w:val="28"/>
          <w:szCs w:val="28"/>
        </w:rPr>
        <w:t>е</w:t>
      </w:r>
      <w:r w:rsidR="00A12BD1" w:rsidRPr="00B2020F">
        <w:rPr>
          <w:sz w:val="28"/>
          <w:szCs w:val="28"/>
        </w:rPr>
        <w:t>ральной автодороги).</w:t>
      </w:r>
    </w:p>
    <w:p w:rsidR="00A12BD1" w:rsidRPr="00516A52" w:rsidRDefault="00A12BD1" w:rsidP="00DA0729">
      <w:pPr>
        <w:ind w:firstLine="851"/>
        <w:jc w:val="both"/>
        <w:rPr>
          <w:sz w:val="28"/>
          <w:szCs w:val="28"/>
        </w:rPr>
      </w:pPr>
      <w:r w:rsidRPr="00516A52">
        <w:rPr>
          <w:sz w:val="28"/>
          <w:szCs w:val="28"/>
        </w:rPr>
        <w:t>Предоставление транспортных услуг осуществляется пассажирским и грузовым транспортом и индивидуальными предпринимателями.</w:t>
      </w:r>
    </w:p>
    <w:p w:rsidR="00A12BD1" w:rsidRPr="00516A52" w:rsidRDefault="007F7F44" w:rsidP="00DA0729">
      <w:pPr>
        <w:ind w:firstLine="851"/>
        <w:jc w:val="both"/>
        <w:rPr>
          <w:sz w:val="28"/>
          <w:szCs w:val="28"/>
        </w:rPr>
      </w:pPr>
      <w:r w:rsidRPr="00516A52">
        <w:rPr>
          <w:sz w:val="28"/>
          <w:szCs w:val="28"/>
        </w:rPr>
        <w:t xml:space="preserve">Грузооборот за </w:t>
      </w:r>
      <w:r w:rsidR="0093492F">
        <w:rPr>
          <w:sz w:val="28"/>
          <w:szCs w:val="28"/>
        </w:rPr>
        <w:t xml:space="preserve">2014 </w:t>
      </w:r>
      <w:r w:rsidRPr="00516A52">
        <w:rPr>
          <w:sz w:val="28"/>
          <w:szCs w:val="28"/>
        </w:rPr>
        <w:t>год составил 5</w:t>
      </w:r>
      <w:r w:rsidR="00F027F6" w:rsidRPr="00516A52">
        <w:rPr>
          <w:sz w:val="28"/>
          <w:szCs w:val="28"/>
        </w:rPr>
        <w:t>442</w:t>
      </w:r>
      <w:r w:rsidRPr="00516A52">
        <w:rPr>
          <w:sz w:val="28"/>
          <w:szCs w:val="28"/>
        </w:rPr>
        <w:t xml:space="preserve"> тыс. тонн-км, это на 5</w:t>
      </w:r>
      <w:r w:rsidR="00F027F6" w:rsidRPr="00516A52">
        <w:rPr>
          <w:sz w:val="28"/>
          <w:szCs w:val="28"/>
        </w:rPr>
        <w:t>,1</w:t>
      </w:r>
      <w:r w:rsidR="00A12BD1" w:rsidRPr="00516A52">
        <w:rPr>
          <w:sz w:val="28"/>
          <w:szCs w:val="28"/>
        </w:rPr>
        <w:t>%</w:t>
      </w:r>
      <w:r w:rsidR="001A5D3A" w:rsidRPr="00516A52">
        <w:rPr>
          <w:sz w:val="28"/>
          <w:szCs w:val="28"/>
        </w:rPr>
        <w:t xml:space="preserve"> </w:t>
      </w:r>
      <w:r w:rsidR="00A12BD1" w:rsidRPr="00516A52">
        <w:rPr>
          <w:sz w:val="28"/>
          <w:szCs w:val="28"/>
        </w:rPr>
        <w:t>больше  уровня предыдущего года, пассажиро</w:t>
      </w:r>
      <w:r w:rsidRPr="00516A52">
        <w:rPr>
          <w:sz w:val="28"/>
          <w:szCs w:val="28"/>
        </w:rPr>
        <w:t xml:space="preserve">оборот возрос на </w:t>
      </w:r>
      <w:r w:rsidR="00F027F6" w:rsidRPr="00516A52">
        <w:rPr>
          <w:sz w:val="28"/>
          <w:szCs w:val="28"/>
        </w:rPr>
        <w:t>4,9</w:t>
      </w:r>
      <w:r w:rsidR="00A12BD1" w:rsidRPr="00516A52">
        <w:rPr>
          <w:sz w:val="28"/>
          <w:szCs w:val="28"/>
        </w:rPr>
        <w:t>% и составил</w:t>
      </w:r>
      <w:r w:rsidR="000773D3" w:rsidRPr="00516A52">
        <w:rPr>
          <w:sz w:val="28"/>
          <w:szCs w:val="28"/>
        </w:rPr>
        <w:t xml:space="preserve"> </w:t>
      </w:r>
      <w:r w:rsidR="00F027F6" w:rsidRPr="00516A52">
        <w:rPr>
          <w:sz w:val="28"/>
          <w:szCs w:val="28"/>
        </w:rPr>
        <w:t>6312</w:t>
      </w:r>
      <w:r w:rsidR="00A12BD1" w:rsidRPr="00516A52">
        <w:rPr>
          <w:sz w:val="28"/>
          <w:szCs w:val="28"/>
        </w:rPr>
        <w:t xml:space="preserve"> тыс. пасс-км. </w:t>
      </w:r>
    </w:p>
    <w:p w:rsidR="00DA0729" w:rsidRPr="00F77038" w:rsidRDefault="00A12BD1" w:rsidP="00DA0729">
      <w:pPr>
        <w:ind w:firstLine="851"/>
        <w:jc w:val="both"/>
        <w:rPr>
          <w:sz w:val="28"/>
          <w:szCs w:val="28"/>
        </w:rPr>
      </w:pPr>
      <w:r w:rsidRPr="00516A52">
        <w:rPr>
          <w:sz w:val="28"/>
          <w:szCs w:val="28"/>
        </w:rPr>
        <w:t>Населенных пунктов, не имеющих регулярного автобусного сообщения с административным центром, нет.</w:t>
      </w:r>
    </w:p>
    <w:p w:rsidR="00F63202" w:rsidRPr="00F77038" w:rsidRDefault="00F63202" w:rsidP="00DA0729">
      <w:pPr>
        <w:ind w:firstLine="851"/>
        <w:jc w:val="both"/>
        <w:rPr>
          <w:sz w:val="28"/>
          <w:szCs w:val="28"/>
        </w:rPr>
      </w:pPr>
    </w:p>
    <w:p w:rsidR="00F63202" w:rsidRDefault="00F63202" w:rsidP="00DA0729">
      <w:pPr>
        <w:ind w:firstLine="851"/>
        <w:jc w:val="both"/>
        <w:rPr>
          <w:sz w:val="28"/>
          <w:szCs w:val="28"/>
        </w:rPr>
      </w:pPr>
    </w:p>
    <w:p w:rsidR="009459A3" w:rsidRDefault="009459A3" w:rsidP="00DA0729">
      <w:pPr>
        <w:ind w:firstLine="851"/>
        <w:jc w:val="both"/>
        <w:rPr>
          <w:sz w:val="28"/>
          <w:szCs w:val="28"/>
        </w:rPr>
      </w:pPr>
    </w:p>
    <w:p w:rsidR="009459A3" w:rsidRDefault="009459A3" w:rsidP="00DA0729">
      <w:pPr>
        <w:ind w:firstLine="851"/>
        <w:jc w:val="both"/>
        <w:rPr>
          <w:sz w:val="28"/>
          <w:szCs w:val="28"/>
        </w:rPr>
      </w:pPr>
    </w:p>
    <w:p w:rsidR="003B7208" w:rsidRDefault="003B7208" w:rsidP="00DA0729">
      <w:pPr>
        <w:ind w:firstLine="851"/>
        <w:jc w:val="both"/>
        <w:rPr>
          <w:sz w:val="28"/>
          <w:szCs w:val="28"/>
        </w:rPr>
      </w:pPr>
    </w:p>
    <w:p w:rsidR="000C0934" w:rsidRDefault="000C0934" w:rsidP="00DA0729">
      <w:pPr>
        <w:jc w:val="center"/>
        <w:rPr>
          <w:b/>
          <w:sz w:val="28"/>
          <w:szCs w:val="28"/>
        </w:rPr>
      </w:pPr>
      <w:r w:rsidRPr="00F4681A">
        <w:rPr>
          <w:b/>
          <w:sz w:val="28"/>
          <w:szCs w:val="28"/>
        </w:rPr>
        <w:lastRenderedPageBreak/>
        <w:t>Малое предпринимательство</w:t>
      </w:r>
    </w:p>
    <w:p w:rsidR="00DA0729" w:rsidRPr="00F4681A" w:rsidRDefault="00DA0729" w:rsidP="00DA0729">
      <w:pPr>
        <w:jc w:val="center"/>
        <w:rPr>
          <w:b/>
          <w:sz w:val="28"/>
          <w:szCs w:val="28"/>
        </w:rPr>
      </w:pPr>
    </w:p>
    <w:p w:rsidR="000C0934" w:rsidRPr="00F4681A" w:rsidRDefault="00F4681A" w:rsidP="00DA0729">
      <w:pPr>
        <w:ind w:firstLine="851"/>
        <w:jc w:val="both"/>
        <w:rPr>
          <w:sz w:val="28"/>
          <w:szCs w:val="28"/>
        </w:rPr>
      </w:pPr>
      <w:r w:rsidRPr="00F4681A">
        <w:rPr>
          <w:sz w:val="28"/>
          <w:szCs w:val="28"/>
        </w:rPr>
        <w:t>В районе зарегистрировано 23</w:t>
      </w:r>
      <w:r w:rsidR="00F027F6">
        <w:rPr>
          <w:sz w:val="28"/>
          <w:szCs w:val="28"/>
        </w:rPr>
        <w:t>1</w:t>
      </w:r>
      <w:r w:rsidRPr="00F4681A">
        <w:rPr>
          <w:sz w:val="28"/>
          <w:szCs w:val="28"/>
        </w:rPr>
        <w:t>9</w:t>
      </w:r>
      <w:r w:rsidR="000C0934" w:rsidRPr="00F4681A">
        <w:rPr>
          <w:sz w:val="28"/>
          <w:szCs w:val="28"/>
        </w:rPr>
        <w:t xml:space="preserve"> единиц субъектов малого предприн</w:t>
      </w:r>
      <w:r w:rsidR="000C0934" w:rsidRPr="00F4681A">
        <w:rPr>
          <w:sz w:val="28"/>
          <w:szCs w:val="28"/>
        </w:rPr>
        <w:t>и</w:t>
      </w:r>
      <w:r w:rsidR="000C0934" w:rsidRPr="00F4681A">
        <w:rPr>
          <w:sz w:val="28"/>
          <w:szCs w:val="28"/>
        </w:rPr>
        <w:t>мательства, в</w:t>
      </w:r>
      <w:r w:rsidRPr="00F4681A">
        <w:rPr>
          <w:sz w:val="28"/>
          <w:szCs w:val="28"/>
        </w:rPr>
        <w:t xml:space="preserve"> том числе 58</w:t>
      </w:r>
      <w:r w:rsidR="00F027F6">
        <w:rPr>
          <w:sz w:val="28"/>
          <w:szCs w:val="28"/>
        </w:rPr>
        <w:t>6</w:t>
      </w:r>
      <w:r w:rsidR="000C0934" w:rsidRPr="00F4681A">
        <w:rPr>
          <w:sz w:val="28"/>
          <w:szCs w:val="28"/>
        </w:rPr>
        <w:t xml:space="preserve"> </w:t>
      </w:r>
      <w:r w:rsidR="000E7EE8" w:rsidRPr="00F4681A">
        <w:rPr>
          <w:sz w:val="28"/>
          <w:szCs w:val="28"/>
        </w:rPr>
        <w:t>единиц малых предприятий (в 201</w:t>
      </w:r>
      <w:r w:rsidR="00F027F6">
        <w:rPr>
          <w:sz w:val="28"/>
          <w:szCs w:val="28"/>
        </w:rPr>
        <w:t>3</w:t>
      </w:r>
      <w:r w:rsidR="000E7EE8" w:rsidRPr="00F4681A">
        <w:rPr>
          <w:sz w:val="28"/>
          <w:szCs w:val="28"/>
        </w:rPr>
        <w:t xml:space="preserve"> году - 5</w:t>
      </w:r>
      <w:r w:rsidR="00F027F6">
        <w:rPr>
          <w:sz w:val="28"/>
          <w:szCs w:val="28"/>
        </w:rPr>
        <w:t>82</w:t>
      </w:r>
      <w:r w:rsidR="000C0934" w:rsidRPr="00F4681A">
        <w:rPr>
          <w:sz w:val="28"/>
          <w:szCs w:val="28"/>
        </w:rPr>
        <w:t xml:space="preserve"> ед</w:t>
      </w:r>
      <w:r w:rsidR="000C0934" w:rsidRPr="00F4681A">
        <w:rPr>
          <w:sz w:val="28"/>
          <w:szCs w:val="28"/>
        </w:rPr>
        <w:t>и</w:t>
      </w:r>
      <w:r w:rsidRPr="00F4681A">
        <w:rPr>
          <w:sz w:val="28"/>
          <w:szCs w:val="28"/>
        </w:rPr>
        <w:t>ниц), 17</w:t>
      </w:r>
      <w:r w:rsidR="00F027F6">
        <w:rPr>
          <w:sz w:val="28"/>
          <w:szCs w:val="28"/>
        </w:rPr>
        <w:t>33</w:t>
      </w:r>
      <w:r w:rsidR="000C0934" w:rsidRPr="00F4681A">
        <w:rPr>
          <w:sz w:val="28"/>
          <w:szCs w:val="28"/>
        </w:rPr>
        <w:t xml:space="preserve"> единицы индивид</w:t>
      </w:r>
      <w:r w:rsidR="000E7EE8" w:rsidRPr="00F4681A">
        <w:rPr>
          <w:sz w:val="28"/>
          <w:szCs w:val="28"/>
        </w:rPr>
        <w:t>уальных предпринимателей (в 201</w:t>
      </w:r>
      <w:r w:rsidR="00F027F6">
        <w:rPr>
          <w:sz w:val="28"/>
          <w:szCs w:val="28"/>
        </w:rPr>
        <w:t>3</w:t>
      </w:r>
      <w:r w:rsidR="000C0934" w:rsidRPr="00F4681A">
        <w:rPr>
          <w:sz w:val="28"/>
          <w:szCs w:val="28"/>
        </w:rPr>
        <w:t xml:space="preserve"> году  - </w:t>
      </w:r>
      <w:r w:rsidR="000E7EE8" w:rsidRPr="00F4681A">
        <w:rPr>
          <w:sz w:val="28"/>
          <w:szCs w:val="28"/>
        </w:rPr>
        <w:t>1</w:t>
      </w:r>
      <w:r w:rsidR="00F027F6">
        <w:rPr>
          <w:sz w:val="28"/>
          <w:szCs w:val="28"/>
        </w:rPr>
        <w:t>757</w:t>
      </w:r>
      <w:r w:rsidR="000C0934" w:rsidRPr="00F4681A">
        <w:rPr>
          <w:sz w:val="28"/>
          <w:szCs w:val="28"/>
        </w:rPr>
        <w:t xml:space="preserve"> единиц).</w:t>
      </w:r>
    </w:p>
    <w:p w:rsidR="00F027F6" w:rsidRDefault="000E7EE8" w:rsidP="00DA0729">
      <w:pPr>
        <w:ind w:firstLine="851"/>
        <w:jc w:val="both"/>
        <w:rPr>
          <w:sz w:val="28"/>
          <w:szCs w:val="28"/>
        </w:rPr>
      </w:pPr>
      <w:r w:rsidRPr="00F4681A">
        <w:rPr>
          <w:sz w:val="28"/>
          <w:szCs w:val="28"/>
        </w:rPr>
        <w:t>За 201</w:t>
      </w:r>
      <w:r w:rsidR="00F027F6">
        <w:rPr>
          <w:sz w:val="28"/>
          <w:szCs w:val="28"/>
        </w:rPr>
        <w:t>4</w:t>
      </w:r>
      <w:r w:rsidR="000C0934" w:rsidRPr="00F4681A">
        <w:rPr>
          <w:sz w:val="28"/>
          <w:szCs w:val="28"/>
        </w:rPr>
        <w:t xml:space="preserve"> год оборот субъектов малого предп</w:t>
      </w:r>
      <w:r w:rsidR="00F4681A" w:rsidRPr="00F4681A">
        <w:rPr>
          <w:sz w:val="28"/>
          <w:szCs w:val="28"/>
        </w:rPr>
        <w:t xml:space="preserve">ринимательства составил  </w:t>
      </w:r>
      <w:r w:rsidR="00F027F6">
        <w:rPr>
          <w:sz w:val="28"/>
          <w:szCs w:val="28"/>
        </w:rPr>
        <w:t>3578873</w:t>
      </w:r>
      <w:r w:rsidR="000C0934" w:rsidRPr="00F4681A">
        <w:rPr>
          <w:sz w:val="28"/>
          <w:szCs w:val="28"/>
        </w:rPr>
        <w:t xml:space="preserve"> тыс. руб., </w:t>
      </w:r>
      <w:r w:rsidR="000C0934" w:rsidRPr="00555106">
        <w:rPr>
          <w:sz w:val="28"/>
          <w:szCs w:val="28"/>
        </w:rPr>
        <w:t>в том числе оборот индивидуальных предп</w:t>
      </w:r>
      <w:r w:rsidR="00555106" w:rsidRPr="00555106">
        <w:rPr>
          <w:sz w:val="28"/>
          <w:szCs w:val="28"/>
        </w:rPr>
        <w:t xml:space="preserve">ринимателей – </w:t>
      </w:r>
      <w:r w:rsidR="00F027F6">
        <w:rPr>
          <w:sz w:val="28"/>
          <w:szCs w:val="28"/>
        </w:rPr>
        <w:t>219856</w:t>
      </w:r>
      <w:r w:rsidR="00555106" w:rsidRPr="00555106">
        <w:rPr>
          <w:sz w:val="28"/>
          <w:szCs w:val="28"/>
        </w:rPr>
        <w:t xml:space="preserve"> тыс. руб.</w:t>
      </w:r>
      <w:r w:rsidR="000C0934" w:rsidRPr="00555106">
        <w:rPr>
          <w:sz w:val="28"/>
          <w:szCs w:val="28"/>
        </w:rPr>
        <w:t xml:space="preserve"> </w:t>
      </w:r>
    </w:p>
    <w:p w:rsidR="000C0934" w:rsidRPr="007174D4" w:rsidRDefault="000C0934" w:rsidP="00DA0729">
      <w:pPr>
        <w:ind w:firstLine="851"/>
        <w:jc w:val="both"/>
        <w:rPr>
          <w:sz w:val="28"/>
          <w:szCs w:val="28"/>
        </w:rPr>
      </w:pPr>
      <w:r w:rsidRPr="007174D4">
        <w:rPr>
          <w:sz w:val="28"/>
          <w:szCs w:val="28"/>
        </w:rPr>
        <w:t>Объем налоговых поступлений от субъектов мал</w:t>
      </w:r>
      <w:r w:rsidR="00790D3E" w:rsidRPr="007174D4">
        <w:rPr>
          <w:sz w:val="28"/>
          <w:szCs w:val="28"/>
        </w:rPr>
        <w:t>ого предпринимател</w:t>
      </w:r>
      <w:r w:rsidR="00790D3E" w:rsidRPr="007174D4">
        <w:rPr>
          <w:sz w:val="28"/>
          <w:szCs w:val="28"/>
        </w:rPr>
        <w:t>ь</w:t>
      </w:r>
      <w:r w:rsidR="00790D3E" w:rsidRPr="007174D4">
        <w:rPr>
          <w:sz w:val="28"/>
          <w:szCs w:val="28"/>
        </w:rPr>
        <w:t>ства  в  201</w:t>
      </w:r>
      <w:r w:rsidR="00F027F6">
        <w:rPr>
          <w:sz w:val="28"/>
          <w:szCs w:val="28"/>
        </w:rPr>
        <w:t>4</w:t>
      </w:r>
      <w:r w:rsidR="007174D4" w:rsidRPr="007174D4">
        <w:rPr>
          <w:sz w:val="28"/>
          <w:szCs w:val="28"/>
        </w:rPr>
        <w:t xml:space="preserve"> году составил </w:t>
      </w:r>
      <w:r w:rsidR="00F027F6">
        <w:rPr>
          <w:sz w:val="28"/>
          <w:szCs w:val="28"/>
        </w:rPr>
        <w:t>98016</w:t>
      </w:r>
      <w:r w:rsidR="007174D4">
        <w:rPr>
          <w:sz w:val="28"/>
          <w:szCs w:val="28"/>
        </w:rPr>
        <w:t xml:space="preserve"> тыс. рублей и что на </w:t>
      </w:r>
      <w:r w:rsidR="00F027F6">
        <w:rPr>
          <w:sz w:val="28"/>
          <w:szCs w:val="28"/>
        </w:rPr>
        <w:t>1160</w:t>
      </w:r>
      <w:r w:rsidRPr="007174D4">
        <w:rPr>
          <w:sz w:val="28"/>
          <w:szCs w:val="28"/>
        </w:rPr>
        <w:t xml:space="preserve"> тыс. рублей бол</w:t>
      </w:r>
      <w:r w:rsidRPr="007174D4">
        <w:rPr>
          <w:sz w:val="28"/>
          <w:szCs w:val="28"/>
        </w:rPr>
        <w:t>ь</w:t>
      </w:r>
      <w:r w:rsidRPr="007174D4">
        <w:rPr>
          <w:sz w:val="28"/>
          <w:szCs w:val="28"/>
        </w:rPr>
        <w:t>ше,  чем в</w:t>
      </w:r>
      <w:r w:rsidR="007174D4">
        <w:rPr>
          <w:sz w:val="28"/>
          <w:szCs w:val="28"/>
        </w:rPr>
        <w:t xml:space="preserve">  предыдущем году (прирост – </w:t>
      </w:r>
      <w:r w:rsidR="00F027F6">
        <w:rPr>
          <w:sz w:val="28"/>
          <w:szCs w:val="28"/>
        </w:rPr>
        <w:t>1,2</w:t>
      </w:r>
      <w:r w:rsidRPr="007174D4">
        <w:rPr>
          <w:sz w:val="28"/>
          <w:szCs w:val="28"/>
        </w:rPr>
        <w:t xml:space="preserve">%). </w:t>
      </w:r>
    </w:p>
    <w:p w:rsidR="000C0934" w:rsidRPr="00741F36" w:rsidRDefault="000C0934" w:rsidP="00DA0729">
      <w:pPr>
        <w:ind w:firstLine="851"/>
        <w:jc w:val="both"/>
        <w:rPr>
          <w:sz w:val="28"/>
          <w:szCs w:val="28"/>
        </w:rPr>
      </w:pPr>
      <w:r w:rsidRPr="00812918">
        <w:rPr>
          <w:sz w:val="28"/>
          <w:szCs w:val="28"/>
        </w:rPr>
        <w:t>Численность занятых в малом предпринимательстве, включая совмест</w:t>
      </w:r>
      <w:r w:rsidRPr="00812918">
        <w:rPr>
          <w:sz w:val="28"/>
          <w:szCs w:val="28"/>
        </w:rPr>
        <w:t>и</w:t>
      </w:r>
      <w:r w:rsidRPr="00812918">
        <w:rPr>
          <w:sz w:val="28"/>
          <w:szCs w:val="28"/>
        </w:rPr>
        <w:t>телей и лиц, работающих по договорам гражда</w:t>
      </w:r>
      <w:r w:rsidR="00790D3E" w:rsidRPr="00812918">
        <w:rPr>
          <w:sz w:val="28"/>
          <w:szCs w:val="28"/>
        </w:rPr>
        <w:t>нско-правового характера, в 201</w:t>
      </w:r>
      <w:r w:rsidR="00812918" w:rsidRPr="00812918">
        <w:rPr>
          <w:sz w:val="28"/>
          <w:szCs w:val="28"/>
        </w:rPr>
        <w:t>4</w:t>
      </w:r>
      <w:r w:rsidR="00741F36" w:rsidRPr="00812918">
        <w:rPr>
          <w:sz w:val="28"/>
          <w:szCs w:val="28"/>
        </w:rPr>
        <w:t xml:space="preserve"> году составила </w:t>
      </w:r>
      <w:r w:rsidR="00812918" w:rsidRPr="00812918">
        <w:rPr>
          <w:sz w:val="28"/>
          <w:szCs w:val="28"/>
        </w:rPr>
        <w:t>8182</w:t>
      </w:r>
      <w:r w:rsidRPr="00812918">
        <w:rPr>
          <w:sz w:val="28"/>
          <w:szCs w:val="28"/>
        </w:rPr>
        <w:t xml:space="preserve"> чел.</w:t>
      </w:r>
    </w:p>
    <w:p w:rsidR="00E70E33" w:rsidRPr="00F4681A" w:rsidRDefault="000C0934" w:rsidP="00DA0729">
      <w:pPr>
        <w:ind w:firstLine="851"/>
        <w:jc w:val="both"/>
        <w:rPr>
          <w:sz w:val="28"/>
          <w:szCs w:val="28"/>
        </w:rPr>
      </w:pPr>
      <w:r w:rsidRPr="00F4681A">
        <w:rPr>
          <w:sz w:val="28"/>
          <w:szCs w:val="28"/>
        </w:rPr>
        <w:t>Число субъектов малого предпринимательств</w:t>
      </w:r>
      <w:r w:rsidR="00F4681A" w:rsidRPr="00F4681A">
        <w:rPr>
          <w:sz w:val="28"/>
          <w:szCs w:val="28"/>
        </w:rPr>
        <w:t xml:space="preserve">а на 10 тыс. чел. составляет </w:t>
      </w:r>
      <w:r w:rsidR="003C1FA3">
        <w:rPr>
          <w:sz w:val="28"/>
          <w:szCs w:val="28"/>
        </w:rPr>
        <w:t>297,3</w:t>
      </w:r>
      <w:r w:rsidRPr="00F4681A">
        <w:rPr>
          <w:sz w:val="28"/>
          <w:szCs w:val="28"/>
        </w:rPr>
        <w:t xml:space="preserve"> ед</w:t>
      </w:r>
      <w:r w:rsidR="002B6E6C" w:rsidRPr="00F4681A">
        <w:rPr>
          <w:sz w:val="28"/>
          <w:szCs w:val="28"/>
        </w:rPr>
        <w:t>иниц</w:t>
      </w:r>
      <w:r w:rsidRPr="00F4681A">
        <w:rPr>
          <w:sz w:val="28"/>
          <w:szCs w:val="28"/>
        </w:rPr>
        <w:t>.</w:t>
      </w:r>
    </w:p>
    <w:p w:rsidR="000C0934" w:rsidRDefault="000C0934" w:rsidP="00DA0729">
      <w:pPr>
        <w:ind w:firstLine="851"/>
        <w:jc w:val="both"/>
        <w:rPr>
          <w:sz w:val="28"/>
          <w:szCs w:val="28"/>
        </w:rPr>
      </w:pPr>
      <w:r w:rsidRPr="00F4681A">
        <w:rPr>
          <w:sz w:val="28"/>
          <w:szCs w:val="28"/>
        </w:rPr>
        <w:t xml:space="preserve">Администрацией района принята  </w:t>
      </w:r>
      <w:r w:rsidRPr="00F4681A">
        <w:rPr>
          <w:bCs/>
          <w:sz w:val="28"/>
          <w:szCs w:val="28"/>
        </w:rPr>
        <w:t xml:space="preserve">целевая программа «Развитие </w:t>
      </w:r>
      <w:r w:rsidRPr="00F4681A">
        <w:rPr>
          <w:spacing w:val="-7"/>
          <w:sz w:val="28"/>
          <w:szCs w:val="28"/>
        </w:rPr>
        <w:t xml:space="preserve">малого и среднего  предпринимательства на территории </w:t>
      </w:r>
      <w:r w:rsidRPr="00F4681A">
        <w:rPr>
          <w:spacing w:val="-6"/>
          <w:sz w:val="28"/>
          <w:szCs w:val="28"/>
        </w:rPr>
        <w:t xml:space="preserve">муниципального  образования </w:t>
      </w:r>
      <w:r w:rsidR="00BF269F" w:rsidRPr="00F4681A">
        <w:rPr>
          <w:spacing w:val="-6"/>
          <w:sz w:val="28"/>
          <w:szCs w:val="28"/>
        </w:rPr>
        <w:t>«</w:t>
      </w:r>
      <w:r w:rsidRPr="00F4681A">
        <w:rPr>
          <w:spacing w:val="-6"/>
          <w:sz w:val="28"/>
          <w:szCs w:val="28"/>
        </w:rPr>
        <w:t>К</w:t>
      </w:r>
      <w:r w:rsidRPr="00F4681A">
        <w:rPr>
          <w:spacing w:val="-6"/>
          <w:sz w:val="28"/>
          <w:szCs w:val="28"/>
        </w:rPr>
        <w:t>а</w:t>
      </w:r>
      <w:r w:rsidRPr="00F4681A">
        <w:rPr>
          <w:spacing w:val="-6"/>
          <w:sz w:val="28"/>
          <w:szCs w:val="28"/>
        </w:rPr>
        <w:t>рабудахкентский район</w:t>
      </w:r>
      <w:r w:rsidR="00BF269F" w:rsidRPr="00F4681A">
        <w:rPr>
          <w:spacing w:val="-6"/>
          <w:sz w:val="28"/>
          <w:szCs w:val="28"/>
        </w:rPr>
        <w:t xml:space="preserve">» </w:t>
      </w:r>
      <w:r w:rsidR="00F4681A" w:rsidRPr="00F4681A">
        <w:rPr>
          <w:spacing w:val="-6"/>
          <w:sz w:val="28"/>
          <w:szCs w:val="28"/>
        </w:rPr>
        <w:t xml:space="preserve"> на 2014-2016</w:t>
      </w:r>
      <w:r w:rsidRPr="00F4681A">
        <w:rPr>
          <w:spacing w:val="-6"/>
          <w:sz w:val="28"/>
          <w:szCs w:val="28"/>
        </w:rPr>
        <w:t xml:space="preserve"> годы». </w:t>
      </w:r>
      <w:r w:rsidRPr="00FE11CB">
        <w:rPr>
          <w:spacing w:val="-6"/>
          <w:sz w:val="28"/>
          <w:szCs w:val="28"/>
        </w:rPr>
        <w:t>В целях реализации программы со</w:t>
      </w:r>
      <w:r w:rsidRPr="00FE11CB">
        <w:rPr>
          <w:spacing w:val="-6"/>
          <w:sz w:val="28"/>
          <w:szCs w:val="28"/>
        </w:rPr>
        <w:t>з</w:t>
      </w:r>
      <w:r w:rsidRPr="00FE11CB">
        <w:rPr>
          <w:spacing w:val="-6"/>
          <w:sz w:val="28"/>
          <w:szCs w:val="28"/>
        </w:rPr>
        <w:t xml:space="preserve">дан фонд </w:t>
      </w:r>
      <w:proofErr w:type="spellStart"/>
      <w:r w:rsidRPr="00FE11CB">
        <w:rPr>
          <w:spacing w:val="-6"/>
          <w:sz w:val="28"/>
          <w:szCs w:val="28"/>
        </w:rPr>
        <w:t>микрофинансирования</w:t>
      </w:r>
      <w:proofErr w:type="spellEnd"/>
      <w:r w:rsidRPr="00FE11CB">
        <w:rPr>
          <w:spacing w:val="-6"/>
          <w:sz w:val="28"/>
          <w:szCs w:val="28"/>
        </w:rPr>
        <w:t xml:space="preserve"> развити</w:t>
      </w:r>
      <w:r w:rsidR="00D15044" w:rsidRPr="00FE11CB">
        <w:rPr>
          <w:spacing w:val="-6"/>
          <w:sz w:val="28"/>
          <w:szCs w:val="28"/>
        </w:rPr>
        <w:t>я</w:t>
      </w:r>
      <w:r w:rsidRPr="00FE11CB">
        <w:rPr>
          <w:spacing w:val="-6"/>
          <w:sz w:val="28"/>
          <w:szCs w:val="28"/>
        </w:rPr>
        <w:t xml:space="preserve"> малого и среднего предпр</w:t>
      </w:r>
      <w:r w:rsidR="00CA6C13" w:rsidRPr="00FE11CB">
        <w:rPr>
          <w:spacing w:val="-6"/>
          <w:sz w:val="28"/>
          <w:szCs w:val="28"/>
        </w:rPr>
        <w:t xml:space="preserve">инимательства. </w:t>
      </w:r>
    </w:p>
    <w:p w:rsidR="00D72A5A" w:rsidRDefault="00D72A5A" w:rsidP="00DA0729">
      <w:pPr>
        <w:ind w:firstLine="851"/>
        <w:contextualSpacing/>
        <w:rPr>
          <w:b/>
          <w:iCs/>
          <w:sz w:val="28"/>
          <w:szCs w:val="28"/>
        </w:rPr>
      </w:pPr>
    </w:p>
    <w:p w:rsidR="00F366A9" w:rsidRPr="00812918" w:rsidRDefault="00096198" w:rsidP="00DA0729">
      <w:pPr>
        <w:pStyle w:val="af1"/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Привлечение инвестиций</w:t>
      </w:r>
    </w:p>
    <w:p w:rsidR="005A4DA1" w:rsidRDefault="005A4DA1" w:rsidP="001405DD">
      <w:pPr>
        <w:pStyle w:val="af1"/>
        <w:spacing w:after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Объем инвестиций в основной капитал за счет всех источников фина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сирования в 2014 году составил 4883,4 млн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уб. В расчете на одного жителя объем инвестиций составил 62,3 тыс.руб. (по республике – 71,1 тыс.руб.). По итогам 2014 года по показателю «Объем инвестиций в основной капитал» в</w:t>
      </w:r>
      <w:r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полнение установленного плана составило 176%.</w:t>
      </w:r>
    </w:p>
    <w:p w:rsidR="009459A3" w:rsidRDefault="009459A3" w:rsidP="00DA0729">
      <w:pPr>
        <w:pStyle w:val="af1"/>
        <w:spacing w:after="0"/>
        <w:ind w:firstLine="851"/>
        <w:rPr>
          <w:b w:val="0"/>
          <w:sz w:val="28"/>
          <w:szCs w:val="28"/>
        </w:rPr>
      </w:pPr>
    </w:p>
    <w:p w:rsidR="009459A3" w:rsidRDefault="009459A3" w:rsidP="00DA0729">
      <w:pPr>
        <w:pStyle w:val="af1"/>
        <w:spacing w:after="0"/>
        <w:ind w:firstLine="851"/>
        <w:rPr>
          <w:b w:val="0"/>
          <w:sz w:val="28"/>
          <w:szCs w:val="28"/>
        </w:rPr>
      </w:pPr>
    </w:p>
    <w:p w:rsidR="009130DE" w:rsidRPr="00812918" w:rsidRDefault="006164A6" w:rsidP="00DA0729">
      <w:pPr>
        <w:pStyle w:val="af1"/>
        <w:spacing w:after="0"/>
        <w:ind w:firstLine="851"/>
        <w:rPr>
          <w:b w:val="0"/>
          <w:sz w:val="28"/>
          <w:szCs w:val="28"/>
        </w:rPr>
      </w:pPr>
      <w:r w:rsidRPr="00812918">
        <w:rPr>
          <w:b w:val="0"/>
          <w:sz w:val="28"/>
          <w:szCs w:val="28"/>
        </w:rPr>
        <w:t>Реализованные в 201</w:t>
      </w:r>
      <w:r w:rsidR="00812918" w:rsidRPr="00812918">
        <w:rPr>
          <w:b w:val="0"/>
          <w:sz w:val="28"/>
          <w:szCs w:val="28"/>
        </w:rPr>
        <w:t>4</w:t>
      </w:r>
      <w:r w:rsidR="00CE3A33" w:rsidRPr="00812918">
        <w:rPr>
          <w:b w:val="0"/>
          <w:sz w:val="28"/>
          <w:szCs w:val="28"/>
        </w:rPr>
        <w:t xml:space="preserve"> году инвестиционные проекты:</w:t>
      </w:r>
    </w:p>
    <w:p w:rsidR="00CE3A33" w:rsidRPr="00812918" w:rsidRDefault="009130DE" w:rsidP="00DA0729">
      <w:pPr>
        <w:pStyle w:val="af3"/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812918">
        <w:rPr>
          <w:sz w:val="28"/>
          <w:szCs w:val="28"/>
        </w:rPr>
        <w:t xml:space="preserve">Федеральная дорога – </w:t>
      </w:r>
      <w:r w:rsidR="00812918" w:rsidRPr="00812918">
        <w:rPr>
          <w:sz w:val="28"/>
          <w:szCs w:val="28"/>
        </w:rPr>
        <w:t>915,5</w:t>
      </w:r>
      <w:r w:rsidRPr="00812918">
        <w:rPr>
          <w:sz w:val="28"/>
          <w:szCs w:val="28"/>
        </w:rPr>
        <w:t xml:space="preserve"> млн. руб. </w:t>
      </w:r>
    </w:p>
    <w:p w:rsidR="009130DE" w:rsidRPr="00812918" w:rsidRDefault="009130DE" w:rsidP="00DA0729">
      <w:pPr>
        <w:pStyle w:val="af3"/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812918">
        <w:rPr>
          <w:sz w:val="28"/>
          <w:szCs w:val="28"/>
        </w:rPr>
        <w:t xml:space="preserve">Республиканская инвестиционная программа – </w:t>
      </w:r>
      <w:r w:rsidR="00812918" w:rsidRPr="00812918">
        <w:rPr>
          <w:sz w:val="28"/>
          <w:szCs w:val="28"/>
        </w:rPr>
        <w:t>23</w:t>
      </w:r>
      <w:r w:rsidRPr="00812918">
        <w:rPr>
          <w:sz w:val="28"/>
          <w:szCs w:val="28"/>
        </w:rPr>
        <w:t xml:space="preserve"> млн. руб.</w:t>
      </w:r>
    </w:p>
    <w:p w:rsidR="009130DE" w:rsidRPr="00812918" w:rsidRDefault="009130DE" w:rsidP="00DA0729">
      <w:pPr>
        <w:pStyle w:val="af3"/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812918">
        <w:rPr>
          <w:sz w:val="28"/>
          <w:szCs w:val="28"/>
        </w:rPr>
        <w:t xml:space="preserve">Республиканская инвестиционная программа (дороги) – </w:t>
      </w:r>
      <w:r w:rsidR="00812918">
        <w:rPr>
          <w:sz w:val="28"/>
          <w:szCs w:val="28"/>
        </w:rPr>
        <w:t>23</w:t>
      </w:r>
      <w:r w:rsidRPr="00812918">
        <w:rPr>
          <w:sz w:val="28"/>
          <w:szCs w:val="28"/>
        </w:rPr>
        <w:t xml:space="preserve"> </w:t>
      </w:r>
      <w:r w:rsidR="00812918">
        <w:rPr>
          <w:sz w:val="28"/>
          <w:szCs w:val="28"/>
        </w:rPr>
        <w:t>млн</w:t>
      </w:r>
      <w:r w:rsidRPr="00812918">
        <w:rPr>
          <w:sz w:val="28"/>
          <w:szCs w:val="28"/>
        </w:rPr>
        <w:t xml:space="preserve">. руб. </w:t>
      </w:r>
    </w:p>
    <w:p w:rsidR="009130DE" w:rsidRPr="00812918" w:rsidRDefault="009130DE" w:rsidP="00DA0729">
      <w:pPr>
        <w:pStyle w:val="af3"/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812918">
        <w:rPr>
          <w:sz w:val="28"/>
          <w:szCs w:val="28"/>
        </w:rPr>
        <w:t xml:space="preserve">Районная инвестиционная программа – </w:t>
      </w:r>
      <w:r w:rsidR="00812918" w:rsidRPr="00812918">
        <w:rPr>
          <w:sz w:val="28"/>
          <w:szCs w:val="28"/>
        </w:rPr>
        <w:t>20,7</w:t>
      </w:r>
      <w:r w:rsidRPr="00812918">
        <w:rPr>
          <w:sz w:val="28"/>
          <w:szCs w:val="28"/>
        </w:rPr>
        <w:t xml:space="preserve"> млн</w:t>
      </w:r>
      <w:r w:rsidR="001811AB" w:rsidRPr="00812918">
        <w:rPr>
          <w:sz w:val="28"/>
          <w:szCs w:val="28"/>
        </w:rPr>
        <w:t>. р</w:t>
      </w:r>
      <w:r w:rsidRPr="00812918">
        <w:rPr>
          <w:sz w:val="28"/>
          <w:szCs w:val="28"/>
        </w:rPr>
        <w:t xml:space="preserve">уб. </w:t>
      </w:r>
    </w:p>
    <w:p w:rsidR="009130DE" w:rsidRPr="00812918" w:rsidRDefault="009130DE" w:rsidP="00DA0729">
      <w:pPr>
        <w:pStyle w:val="af3"/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812918">
        <w:rPr>
          <w:sz w:val="28"/>
          <w:szCs w:val="28"/>
        </w:rPr>
        <w:t>Завод</w:t>
      </w:r>
      <w:r w:rsidR="009F721E" w:rsidRPr="00812918">
        <w:rPr>
          <w:sz w:val="28"/>
          <w:szCs w:val="28"/>
        </w:rPr>
        <w:t xml:space="preserve"> строительных материалов – </w:t>
      </w:r>
      <w:r w:rsidR="00812918" w:rsidRPr="00812918">
        <w:rPr>
          <w:sz w:val="28"/>
          <w:szCs w:val="28"/>
        </w:rPr>
        <w:t>1319</w:t>
      </w:r>
      <w:r w:rsidRPr="00812918">
        <w:rPr>
          <w:sz w:val="28"/>
          <w:szCs w:val="28"/>
        </w:rPr>
        <w:t xml:space="preserve"> млн</w:t>
      </w:r>
      <w:r w:rsidR="001811AB" w:rsidRPr="00812918">
        <w:rPr>
          <w:sz w:val="28"/>
          <w:szCs w:val="28"/>
        </w:rPr>
        <w:t>. р</w:t>
      </w:r>
      <w:r w:rsidRPr="00812918">
        <w:rPr>
          <w:sz w:val="28"/>
          <w:szCs w:val="28"/>
        </w:rPr>
        <w:t>уб.</w:t>
      </w:r>
    </w:p>
    <w:p w:rsidR="009130DE" w:rsidRPr="00812918" w:rsidRDefault="009130DE" w:rsidP="00DA0729">
      <w:pPr>
        <w:pStyle w:val="af3"/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812918">
        <w:rPr>
          <w:sz w:val="28"/>
          <w:szCs w:val="28"/>
        </w:rPr>
        <w:t xml:space="preserve">Индивидуальное жилищное строительство – </w:t>
      </w:r>
      <w:r w:rsidR="00812918" w:rsidRPr="00812918">
        <w:rPr>
          <w:sz w:val="28"/>
          <w:szCs w:val="28"/>
        </w:rPr>
        <w:t>427,5</w:t>
      </w:r>
      <w:r w:rsidRPr="00812918">
        <w:rPr>
          <w:sz w:val="28"/>
          <w:szCs w:val="28"/>
        </w:rPr>
        <w:t xml:space="preserve"> млн</w:t>
      </w:r>
      <w:r w:rsidR="001811AB" w:rsidRPr="00812918">
        <w:rPr>
          <w:sz w:val="28"/>
          <w:szCs w:val="28"/>
        </w:rPr>
        <w:t>. р</w:t>
      </w:r>
      <w:r w:rsidRPr="00812918">
        <w:rPr>
          <w:sz w:val="28"/>
          <w:szCs w:val="28"/>
        </w:rPr>
        <w:t>уб.</w:t>
      </w:r>
    </w:p>
    <w:p w:rsidR="009130DE" w:rsidRPr="00812918" w:rsidRDefault="009130DE" w:rsidP="00DA0729">
      <w:pPr>
        <w:pStyle w:val="af3"/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812918">
        <w:rPr>
          <w:sz w:val="28"/>
          <w:szCs w:val="28"/>
        </w:rPr>
        <w:t xml:space="preserve">Строительство </w:t>
      </w:r>
      <w:r w:rsidR="00812918" w:rsidRPr="00812918">
        <w:rPr>
          <w:sz w:val="28"/>
          <w:szCs w:val="28"/>
        </w:rPr>
        <w:t>цементного завода «</w:t>
      </w:r>
      <w:proofErr w:type="spellStart"/>
      <w:r w:rsidR="00812918" w:rsidRPr="00812918">
        <w:rPr>
          <w:sz w:val="28"/>
          <w:szCs w:val="28"/>
        </w:rPr>
        <w:t>Дагцемком</w:t>
      </w:r>
      <w:proofErr w:type="spellEnd"/>
      <w:r w:rsidR="00812918" w:rsidRPr="00812918">
        <w:rPr>
          <w:sz w:val="28"/>
          <w:szCs w:val="28"/>
        </w:rPr>
        <w:t>»</w:t>
      </w:r>
      <w:r w:rsidRPr="00812918">
        <w:rPr>
          <w:sz w:val="28"/>
          <w:szCs w:val="28"/>
        </w:rPr>
        <w:t xml:space="preserve"> - </w:t>
      </w:r>
      <w:r w:rsidR="00812918" w:rsidRPr="00812918">
        <w:rPr>
          <w:sz w:val="28"/>
          <w:szCs w:val="28"/>
        </w:rPr>
        <w:t>136</w:t>
      </w:r>
      <w:r w:rsidR="001811AB" w:rsidRPr="00812918">
        <w:rPr>
          <w:sz w:val="28"/>
          <w:szCs w:val="28"/>
        </w:rPr>
        <w:t xml:space="preserve"> млн. руб.</w:t>
      </w:r>
      <w:r w:rsidRPr="00812918">
        <w:rPr>
          <w:sz w:val="28"/>
          <w:szCs w:val="28"/>
        </w:rPr>
        <w:t xml:space="preserve">  </w:t>
      </w:r>
    </w:p>
    <w:p w:rsidR="005C5BE4" w:rsidRDefault="005C5BE4" w:rsidP="00DA0729">
      <w:pPr>
        <w:ind w:firstLine="851"/>
        <w:rPr>
          <w:b/>
          <w:sz w:val="28"/>
          <w:szCs w:val="28"/>
        </w:rPr>
      </w:pPr>
    </w:p>
    <w:p w:rsidR="00852D4A" w:rsidRDefault="00852D4A" w:rsidP="00DA0729">
      <w:pPr>
        <w:jc w:val="center"/>
        <w:rPr>
          <w:b/>
          <w:sz w:val="28"/>
          <w:szCs w:val="28"/>
        </w:rPr>
      </w:pPr>
    </w:p>
    <w:p w:rsidR="009459A3" w:rsidRDefault="009459A3" w:rsidP="00DA0729">
      <w:pPr>
        <w:jc w:val="center"/>
        <w:rPr>
          <w:b/>
          <w:sz w:val="28"/>
          <w:szCs w:val="28"/>
        </w:rPr>
      </w:pPr>
    </w:p>
    <w:p w:rsidR="009459A3" w:rsidRDefault="009459A3" w:rsidP="00DA0729">
      <w:pPr>
        <w:jc w:val="center"/>
        <w:rPr>
          <w:b/>
          <w:sz w:val="28"/>
          <w:szCs w:val="28"/>
        </w:rPr>
      </w:pPr>
    </w:p>
    <w:p w:rsidR="009459A3" w:rsidRDefault="009459A3" w:rsidP="00DA0729">
      <w:pPr>
        <w:jc w:val="center"/>
        <w:rPr>
          <w:b/>
          <w:sz w:val="28"/>
          <w:szCs w:val="28"/>
        </w:rPr>
      </w:pPr>
    </w:p>
    <w:p w:rsidR="00E1210C" w:rsidRDefault="00E1210C" w:rsidP="00DA0729">
      <w:pPr>
        <w:jc w:val="center"/>
        <w:rPr>
          <w:b/>
          <w:sz w:val="28"/>
          <w:szCs w:val="28"/>
        </w:rPr>
      </w:pPr>
      <w:r w:rsidRPr="001F2CB8">
        <w:rPr>
          <w:b/>
          <w:sz w:val="28"/>
          <w:szCs w:val="28"/>
        </w:rPr>
        <w:lastRenderedPageBreak/>
        <w:t>Финансы</w:t>
      </w:r>
    </w:p>
    <w:p w:rsidR="00852D4A" w:rsidRDefault="00852D4A" w:rsidP="00DA0729">
      <w:pPr>
        <w:jc w:val="center"/>
        <w:rPr>
          <w:b/>
          <w:sz w:val="28"/>
          <w:szCs w:val="28"/>
        </w:rPr>
      </w:pPr>
    </w:p>
    <w:p w:rsidR="00E1210C" w:rsidRPr="001F2CB8" w:rsidRDefault="001063B0" w:rsidP="00DA0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C1FA3">
        <w:rPr>
          <w:sz w:val="28"/>
          <w:szCs w:val="28"/>
        </w:rPr>
        <w:t>4</w:t>
      </w:r>
      <w:r w:rsidR="00E1210C" w:rsidRPr="001F2CB8">
        <w:rPr>
          <w:sz w:val="28"/>
          <w:szCs w:val="28"/>
        </w:rPr>
        <w:t xml:space="preserve"> год общие доходы мест</w:t>
      </w:r>
      <w:r>
        <w:rPr>
          <w:sz w:val="28"/>
          <w:szCs w:val="28"/>
        </w:rPr>
        <w:t xml:space="preserve">ного бюджета  составили </w:t>
      </w:r>
      <w:r w:rsidR="003C1FA3">
        <w:rPr>
          <w:sz w:val="28"/>
          <w:szCs w:val="28"/>
        </w:rPr>
        <w:t>1101746,5</w:t>
      </w:r>
      <w:r w:rsidR="00E1210C" w:rsidRPr="001F2CB8">
        <w:rPr>
          <w:sz w:val="28"/>
          <w:szCs w:val="28"/>
        </w:rPr>
        <w:t xml:space="preserve"> тыс. руб.,</w:t>
      </w:r>
      <w:r w:rsidR="00E1210C">
        <w:rPr>
          <w:sz w:val="28"/>
          <w:szCs w:val="28"/>
        </w:rPr>
        <w:t xml:space="preserve"> </w:t>
      </w:r>
      <w:r w:rsidR="00E1210C" w:rsidRPr="001F2CB8">
        <w:rPr>
          <w:sz w:val="28"/>
          <w:szCs w:val="28"/>
        </w:rPr>
        <w:t xml:space="preserve">в том числе  финансовая помощь из </w:t>
      </w:r>
      <w:r>
        <w:rPr>
          <w:sz w:val="28"/>
          <w:szCs w:val="28"/>
        </w:rPr>
        <w:t xml:space="preserve">республиканского бюджета – </w:t>
      </w:r>
      <w:r w:rsidR="003C1FA3">
        <w:rPr>
          <w:sz w:val="28"/>
          <w:szCs w:val="28"/>
        </w:rPr>
        <w:t>860838,6</w:t>
      </w:r>
      <w:r w:rsidR="00E1210C" w:rsidRPr="001F2CB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E1210C" w:rsidRPr="001F2CB8">
        <w:rPr>
          <w:sz w:val="28"/>
          <w:szCs w:val="28"/>
        </w:rPr>
        <w:t xml:space="preserve">. руб. </w:t>
      </w:r>
    </w:p>
    <w:p w:rsidR="00E1210C" w:rsidRPr="001F2CB8" w:rsidRDefault="00E1210C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 xml:space="preserve">Доходы консолидированного бюджета муниципального образования  на душу населения </w:t>
      </w:r>
      <w:r w:rsidRPr="00E72864">
        <w:rPr>
          <w:sz w:val="28"/>
          <w:szCs w:val="28"/>
        </w:rPr>
        <w:t xml:space="preserve">составили </w:t>
      </w:r>
      <w:r w:rsidR="003C1FA3">
        <w:rPr>
          <w:sz w:val="28"/>
          <w:szCs w:val="28"/>
        </w:rPr>
        <w:t>14,1</w:t>
      </w:r>
      <w:r w:rsidRPr="00E72864">
        <w:rPr>
          <w:sz w:val="28"/>
          <w:szCs w:val="28"/>
        </w:rPr>
        <w:t xml:space="preserve"> тыс. рублей.</w:t>
      </w:r>
      <w:r w:rsidRPr="001F2CB8">
        <w:rPr>
          <w:sz w:val="28"/>
          <w:szCs w:val="28"/>
        </w:rPr>
        <w:t xml:space="preserve"> </w:t>
      </w:r>
    </w:p>
    <w:p w:rsidR="00E1210C" w:rsidRPr="001F2CB8" w:rsidRDefault="00E1210C" w:rsidP="00DA0729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Удельный вес налоговых и неналоговых доходов в о</w:t>
      </w:r>
      <w:r w:rsidR="001A4385">
        <w:rPr>
          <w:sz w:val="28"/>
          <w:szCs w:val="28"/>
        </w:rPr>
        <w:t>бщем объеме дох</w:t>
      </w:r>
      <w:r w:rsidR="001A4385">
        <w:rPr>
          <w:sz w:val="28"/>
          <w:szCs w:val="28"/>
        </w:rPr>
        <w:t>о</w:t>
      </w:r>
      <w:r w:rsidR="001A4385">
        <w:rPr>
          <w:sz w:val="28"/>
          <w:szCs w:val="28"/>
        </w:rPr>
        <w:t xml:space="preserve">дов составил </w:t>
      </w:r>
      <w:r w:rsidR="003C1FA3">
        <w:rPr>
          <w:sz w:val="28"/>
          <w:szCs w:val="28"/>
        </w:rPr>
        <w:t>21,8</w:t>
      </w:r>
      <w:r w:rsidR="00E72864">
        <w:rPr>
          <w:sz w:val="28"/>
          <w:szCs w:val="28"/>
        </w:rPr>
        <w:t>%.</w:t>
      </w:r>
      <w:r w:rsidRPr="001F2CB8">
        <w:rPr>
          <w:sz w:val="28"/>
          <w:szCs w:val="28"/>
        </w:rPr>
        <w:t xml:space="preserve"> </w:t>
      </w:r>
    </w:p>
    <w:p w:rsidR="00E1210C" w:rsidRPr="001F2CB8" w:rsidRDefault="000017EF" w:rsidP="00DA0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местный бюджет за 20</w:t>
      </w:r>
      <w:r w:rsidR="003C1FA3">
        <w:rPr>
          <w:sz w:val="28"/>
          <w:szCs w:val="28"/>
        </w:rPr>
        <w:t>14</w:t>
      </w:r>
      <w:r w:rsidR="00E1210C" w:rsidRPr="001F2CB8">
        <w:rPr>
          <w:sz w:val="28"/>
          <w:szCs w:val="28"/>
        </w:rPr>
        <w:t xml:space="preserve"> год поступило</w:t>
      </w:r>
      <w:r w:rsidR="009C6780">
        <w:rPr>
          <w:sz w:val="28"/>
          <w:szCs w:val="28"/>
        </w:rPr>
        <w:t xml:space="preserve"> </w:t>
      </w:r>
      <w:r w:rsidR="003C1FA3">
        <w:rPr>
          <w:sz w:val="28"/>
          <w:szCs w:val="28"/>
        </w:rPr>
        <w:t>240503,3</w:t>
      </w:r>
      <w:r w:rsidR="00E72864">
        <w:rPr>
          <w:sz w:val="28"/>
          <w:szCs w:val="28"/>
        </w:rPr>
        <w:t xml:space="preserve"> </w:t>
      </w:r>
      <w:r w:rsidR="00E1210C" w:rsidRPr="001F2CB8">
        <w:rPr>
          <w:sz w:val="28"/>
          <w:szCs w:val="28"/>
        </w:rPr>
        <w:t>тыс. рублей налог</w:t>
      </w:r>
      <w:r w:rsidR="00E1210C" w:rsidRPr="001F2CB8">
        <w:rPr>
          <w:sz w:val="28"/>
          <w:szCs w:val="28"/>
        </w:rPr>
        <w:t>о</w:t>
      </w:r>
      <w:r w:rsidR="00E1210C" w:rsidRPr="001F2CB8">
        <w:rPr>
          <w:sz w:val="28"/>
          <w:szCs w:val="28"/>
        </w:rPr>
        <w:t xml:space="preserve">вых и неналоговых доходов. </w:t>
      </w:r>
    </w:p>
    <w:p w:rsidR="00E1210C" w:rsidRPr="008F7759" w:rsidRDefault="00E1210C" w:rsidP="00DA0729">
      <w:pPr>
        <w:ind w:firstLine="851"/>
        <w:jc w:val="both"/>
        <w:rPr>
          <w:sz w:val="28"/>
          <w:szCs w:val="28"/>
        </w:rPr>
      </w:pPr>
      <w:r w:rsidRPr="00E52655">
        <w:rPr>
          <w:sz w:val="28"/>
          <w:szCs w:val="28"/>
        </w:rPr>
        <w:t>Установленный план по поступлению налоговых  и неналоговых дох</w:t>
      </w:r>
      <w:r w:rsidRPr="00E52655">
        <w:rPr>
          <w:sz w:val="28"/>
          <w:szCs w:val="28"/>
        </w:rPr>
        <w:t>о</w:t>
      </w:r>
      <w:r w:rsidRPr="00E52655">
        <w:rPr>
          <w:sz w:val="28"/>
          <w:szCs w:val="28"/>
        </w:rPr>
        <w:t>дов в местный бюджет выполнен на 1</w:t>
      </w:r>
      <w:r w:rsidR="00E52655" w:rsidRPr="00E52655">
        <w:rPr>
          <w:sz w:val="28"/>
          <w:szCs w:val="28"/>
        </w:rPr>
        <w:t>26</w:t>
      </w:r>
      <w:r w:rsidRPr="00E52655">
        <w:rPr>
          <w:sz w:val="28"/>
          <w:szCs w:val="28"/>
        </w:rPr>
        <w:t>% за счет неналоговых до</w:t>
      </w:r>
      <w:r w:rsidR="008C49FF" w:rsidRPr="00E52655">
        <w:rPr>
          <w:sz w:val="28"/>
          <w:szCs w:val="28"/>
        </w:rPr>
        <w:t>ходов, в том числе НДФЛ –  на 1</w:t>
      </w:r>
      <w:r w:rsidR="00E52655" w:rsidRPr="00E52655">
        <w:rPr>
          <w:sz w:val="28"/>
          <w:szCs w:val="28"/>
        </w:rPr>
        <w:t>14</w:t>
      </w:r>
      <w:r w:rsidRPr="00E52655">
        <w:rPr>
          <w:sz w:val="28"/>
          <w:szCs w:val="28"/>
        </w:rPr>
        <w:t>%</w:t>
      </w:r>
      <w:r w:rsidR="009C6780" w:rsidRPr="00E52655">
        <w:rPr>
          <w:sz w:val="28"/>
          <w:szCs w:val="28"/>
        </w:rPr>
        <w:t>,</w:t>
      </w:r>
      <w:r w:rsidR="00717375" w:rsidRPr="00E52655">
        <w:rPr>
          <w:sz w:val="28"/>
          <w:szCs w:val="28"/>
        </w:rPr>
        <w:t xml:space="preserve"> ЕСХН – на </w:t>
      </w:r>
      <w:r w:rsidR="00E52655" w:rsidRPr="00E52655">
        <w:rPr>
          <w:sz w:val="28"/>
          <w:szCs w:val="28"/>
        </w:rPr>
        <w:t>132</w:t>
      </w:r>
      <w:r w:rsidRPr="00E52655">
        <w:rPr>
          <w:sz w:val="28"/>
          <w:szCs w:val="28"/>
        </w:rPr>
        <w:t>%</w:t>
      </w:r>
      <w:r w:rsidR="009C6780" w:rsidRPr="00E52655">
        <w:rPr>
          <w:sz w:val="28"/>
          <w:szCs w:val="28"/>
        </w:rPr>
        <w:t>,</w:t>
      </w:r>
      <w:r w:rsidR="00717375" w:rsidRPr="00E52655">
        <w:rPr>
          <w:sz w:val="28"/>
          <w:szCs w:val="28"/>
        </w:rPr>
        <w:t xml:space="preserve"> ЕНВД – на </w:t>
      </w:r>
      <w:r w:rsidR="00E52655" w:rsidRPr="00E52655">
        <w:rPr>
          <w:sz w:val="28"/>
          <w:szCs w:val="28"/>
        </w:rPr>
        <w:t>94</w:t>
      </w:r>
      <w:r w:rsidR="00717375" w:rsidRPr="00E52655">
        <w:rPr>
          <w:sz w:val="28"/>
          <w:szCs w:val="28"/>
        </w:rPr>
        <w:t xml:space="preserve">%, земельный налог – на </w:t>
      </w:r>
      <w:r w:rsidR="00E52655" w:rsidRPr="00E52655">
        <w:rPr>
          <w:sz w:val="28"/>
          <w:szCs w:val="28"/>
        </w:rPr>
        <w:t>99</w:t>
      </w:r>
      <w:r w:rsidRPr="00E52655">
        <w:rPr>
          <w:sz w:val="28"/>
          <w:szCs w:val="28"/>
        </w:rPr>
        <w:t>%,</w:t>
      </w:r>
      <w:r w:rsidR="009C6780" w:rsidRPr="00E52655">
        <w:rPr>
          <w:sz w:val="28"/>
          <w:szCs w:val="28"/>
        </w:rPr>
        <w:t xml:space="preserve"> </w:t>
      </w:r>
      <w:r w:rsidRPr="00E52655">
        <w:rPr>
          <w:sz w:val="28"/>
          <w:szCs w:val="28"/>
        </w:rPr>
        <w:t xml:space="preserve">налог на </w:t>
      </w:r>
      <w:r w:rsidR="00717375" w:rsidRPr="00E52655">
        <w:rPr>
          <w:sz w:val="28"/>
          <w:szCs w:val="28"/>
        </w:rPr>
        <w:t xml:space="preserve">имущество физических лиц – на </w:t>
      </w:r>
      <w:r w:rsidR="00E52655" w:rsidRPr="00E52655">
        <w:rPr>
          <w:sz w:val="28"/>
          <w:szCs w:val="28"/>
        </w:rPr>
        <w:t>100</w:t>
      </w:r>
      <w:r w:rsidRPr="00E52655">
        <w:rPr>
          <w:sz w:val="28"/>
          <w:szCs w:val="28"/>
        </w:rPr>
        <w:t>%</w:t>
      </w:r>
      <w:r w:rsidR="009C6780" w:rsidRPr="00E52655">
        <w:rPr>
          <w:sz w:val="28"/>
          <w:szCs w:val="28"/>
        </w:rPr>
        <w:t>,</w:t>
      </w:r>
      <w:r w:rsidR="008F7759" w:rsidRPr="00E52655">
        <w:rPr>
          <w:sz w:val="28"/>
          <w:szCs w:val="28"/>
        </w:rPr>
        <w:t xml:space="preserve"> неналоговые дохо</w:t>
      </w:r>
      <w:r w:rsidR="00717375" w:rsidRPr="00E52655">
        <w:rPr>
          <w:sz w:val="28"/>
          <w:szCs w:val="28"/>
        </w:rPr>
        <w:t xml:space="preserve">ды </w:t>
      </w:r>
      <w:r w:rsidR="00877F1D" w:rsidRPr="00E52655">
        <w:rPr>
          <w:sz w:val="28"/>
          <w:szCs w:val="28"/>
        </w:rPr>
        <w:t xml:space="preserve">– </w:t>
      </w:r>
      <w:proofErr w:type="gramStart"/>
      <w:r w:rsidR="00877F1D" w:rsidRPr="00E52655">
        <w:rPr>
          <w:sz w:val="28"/>
          <w:szCs w:val="28"/>
        </w:rPr>
        <w:t>н</w:t>
      </w:r>
      <w:r w:rsidR="00717375" w:rsidRPr="00E52655">
        <w:rPr>
          <w:sz w:val="28"/>
          <w:szCs w:val="28"/>
        </w:rPr>
        <w:t>а</w:t>
      </w:r>
      <w:proofErr w:type="gramEnd"/>
      <w:r w:rsidR="00717375" w:rsidRPr="00E52655">
        <w:rPr>
          <w:sz w:val="28"/>
          <w:szCs w:val="28"/>
        </w:rPr>
        <w:t xml:space="preserve"> </w:t>
      </w:r>
      <w:r w:rsidR="00E52655" w:rsidRPr="00E52655">
        <w:rPr>
          <w:sz w:val="28"/>
          <w:szCs w:val="28"/>
        </w:rPr>
        <w:t>164</w:t>
      </w:r>
      <w:r w:rsidR="00C74182" w:rsidRPr="00E52655">
        <w:rPr>
          <w:sz w:val="28"/>
          <w:szCs w:val="28"/>
        </w:rPr>
        <w:t>%, госпошлина- 10</w:t>
      </w:r>
      <w:r w:rsidR="00E52655" w:rsidRPr="00E52655">
        <w:rPr>
          <w:sz w:val="28"/>
          <w:szCs w:val="28"/>
        </w:rPr>
        <w:t>3</w:t>
      </w:r>
      <w:r w:rsidR="00C74182" w:rsidRPr="00E52655">
        <w:rPr>
          <w:sz w:val="28"/>
          <w:szCs w:val="28"/>
        </w:rPr>
        <w:t>%.</w:t>
      </w:r>
    </w:p>
    <w:p w:rsidR="00E1210C" w:rsidRPr="00875DAA" w:rsidRDefault="00E1210C" w:rsidP="00DA0729">
      <w:pPr>
        <w:ind w:firstLine="851"/>
        <w:jc w:val="both"/>
        <w:rPr>
          <w:sz w:val="28"/>
          <w:szCs w:val="28"/>
          <w:highlight w:val="yellow"/>
        </w:rPr>
      </w:pPr>
      <w:r w:rsidRPr="00294806">
        <w:rPr>
          <w:sz w:val="28"/>
          <w:szCs w:val="28"/>
        </w:rPr>
        <w:t xml:space="preserve">Поступление налоговых  и неналоговых доходов и сборов  в бюджеты </w:t>
      </w:r>
      <w:r w:rsidR="008F7759" w:rsidRPr="00294806">
        <w:rPr>
          <w:sz w:val="28"/>
          <w:szCs w:val="28"/>
        </w:rPr>
        <w:t xml:space="preserve"> всех уровней  по району за 201</w:t>
      </w:r>
      <w:r w:rsidR="003767FA">
        <w:rPr>
          <w:sz w:val="28"/>
          <w:szCs w:val="28"/>
        </w:rPr>
        <w:t>4</w:t>
      </w:r>
      <w:r w:rsidR="00384091" w:rsidRPr="00294806">
        <w:rPr>
          <w:sz w:val="28"/>
          <w:szCs w:val="28"/>
        </w:rPr>
        <w:t xml:space="preserve"> год  составило </w:t>
      </w:r>
      <w:r w:rsidR="003767FA">
        <w:rPr>
          <w:sz w:val="28"/>
          <w:szCs w:val="28"/>
        </w:rPr>
        <w:t>24</w:t>
      </w:r>
      <w:r w:rsidR="00E52655">
        <w:rPr>
          <w:sz w:val="28"/>
          <w:szCs w:val="28"/>
        </w:rPr>
        <w:t>2</w:t>
      </w:r>
      <w:r w:rsidR="003767FA">
        <w:rPr>
          <w:sz w:val="28"/>
          <w:szCs w:val="28"/>
        </w:rPr>
        <w:t>,</w:t>
      </w:r>
      <w:r w:rsidR="00E52655">
        <w:rPr>
          <w:sz w:val="28"/>
          <w:szCs w:val="28"/>
        </w:rPr>
        <w:t>1</w:t>
      </w:r>
      <w:r w:rsidR="009C6780" w:rsidRPr="00294806">
        <w:rPr>
          <w:sz w:val="28"/>
          <w:szCs w:val="28"/>
        </w:rPr>
        <w:t xml:space="preserve"> </w:t>
      </w:r>
      <w:r w:rsidRPr="00294806">
        <w:rPr>
          <w:sz w:val="28"/>
          <w:szCs w:val="28"/>
        </w:rPr>
        <w:t>млн.</w:t>
      </w:r>
      <w:r w:rsidR="00384091" w:rsidRPr="00294806">
        <w:rPr>
          <w:sz w:val="28"/>
          <w:szCs w:val="28"/>
        </w:rPr>
        <w:t xml:space="preserve"> рублей, что на </w:t>
      </w:r>
      <w:r w:rsidR="00E52655">
        <w:rPr>
          <w:sz w:val="28"/>
          <w:szCs w:val="28"/>
        </w:rPr>
        <w:t>141,3</w:t>
      </w:r>
      <w:r w:rsidR="009C6780" w:rsidRPr="00294806">
        <w:rPr>
          <w:sz w:val="28"/>
          <w:szCs w:val="28"/>
        </w:rPr>
        <w:t xml:space="preserve"> </w:t>
      </w:r>
      <w:r w:rsidRPr="00294806">
        <w:rPr>
          <w:sz w:val="28"/>
          <w:szCs w:val="28"/>
        </w:rPr>
        <w:t>млн. руб</w:t>
      </w:r>
      <w:r w:rsidR="009C6780" w:rsidRPr="00294806">
        <w:rPr>
          <w:sz w:val="28"/>
          <w:szCs w:val="28"/>
        </w:rPr>
        <w:t>лей</w:t>
      </w:r>
      <w:r w:rsidR="00384091" w:rsidRPr="00294806">
        <w:rPr>
          <w:sz w:val="28"/>
          <w:szCs w:val="28"/>
        </w:rPr>
        <w:t xml:space="preserve">  больше</w:t>
      </w:r>
      <w:r w:rsidR="009C6780" w:rsidRPr="00294806">
        <w:rPr>
          <w:sz w:val="28"/>
          <w:szCs w:val="28"/>
        </w:rPr>
        <w:t xml:space="preserve"> уровня</w:t>
      </w:r>
      <w:r w:rsidRPr="00294806">
        <w:rPr>
          <w:sz w:val="28"/>
          <w:szCs w:val="28"/>
        </w:rPr>
        <w:t xml:space="preserve"> 201</w:t>
      </w:r>
      <w:r w:rsidR="003767FA">
        <w:rPr>
          <w:sz w:val="28"/>
          <w:szCs w:val="28"/>
        </w:rPr>
        <w:t>3</w:t>
      </w:r>
      <w:r w:rsidRPr="00294806">
        <w:rPr>
          <w:sz w:val="28"/>
          <w:szCs w:val="28"/>
        </w:rPr>
        <w:t xml:space="preserve"> года. </w:t>
      </w:r>
    </w:p>
    <w:p w:rsidR="00E1210C" w:rsidRPr="008F7759" w:rsidRDefault="00E1210C" w:rsidP="00DA0729">
      <w:pPr>
        <w:ind w:firstLine="851"/>
        <w:jc w:val="both"/>
        <w:rPr>
          <w:sz w:val="28"/>
          <w:szCs w:val="28"/>
        </w:rPr>
      </w:pPr>
      <w:r w:rsidRPr="000153E2">
        <w:rPr>
          <w:sz w:val="28"/>
          <w:szCs w:val="28"/>
        </w:rPr>
        <w:t>Доля  налоговых и неналоговых доходов местного бюджета  в общем объеме доходов консолидированного бюджета района по исполнению полн</w:t>
      </w:r>
      <w:r w:rsidRPr="000153E2">
        <w:rPr>
          <w:sz w:val="28"/>
          <w:szCs w:val="28"/>
        </w:rPr>
        <w:t>о</w:t>
      </w:r>
      <w:r w:rsidRPr="000153E2">
        <w:rPr>
          <w:sz w:val="28"/>
          <w:szCs w:val="28"/>
        </w:rPr>
        <w:t xml:space="preserve">мочий района составила </w:t>
      </w:r>
      <w:r w:rsidR="000153E2" w:rsidRPr="000153E2">
        <w:rPr>
          <w:sz w:val="28"/>
          <w:szCs w:val="28"/>
        </w:rPr>
        <w:t>66</w:t>
      </w:r>
      <w:r w:rsidRPr="000153E2">
        <w:rPr>
          <w:sz w:val="28"/>
          <w:szCs w:val="28"/>
        </w:rPr>
        <w:t>%.</w:t>
      </w:r>
      <w:r w:rsidR="009C6780" w:rsidRPr="000153E2">
        <w:rPr>
          <w:sz w:val="28"/>
          <w:szCs w:val="28"/>
        </w:rPr>
        <w:t xml:space="preserve"> </w:t>
      </w:r>
      <w:proofErr w:type="spellStart"/>
      <w:r w:rsidRPr="000153E2">
        <w:rPr>
          <w:sz w:val="28"/>
          <w:szCs w:val="28"/>
        </w:rPr>
        <w:t>Дотационность</w:t>
      </w:r>
      <w:proofErr w:type="spellEnd"/>
      <w:r w:rsidRPr="000153E2">
        <w:rPr>
          <w:sz w:val="28"/>
          <w:szCs w:val="28"/>
        </w:rPr>
        <w:t xml:space="preserve"> бюджета составил</w:t>
      </w:r>
      <w:r w:rsidR="009C6780" w:rsidRPr="000153E2">
        <w:rPr>
          <w:sz w:val="28"/>
          <w:szCs w:val="28"/>
        </w:rPr>
        <w:t>а</w:t>
      </w:r>
      <w:r w:rsidRPr="000153E2">
        <w:rPr>
          <w:sz w:val="28"/>
          <w:szCs w:val="28"/>
        </w:rPr>
        <w:t xml:space="preserve"> </w:t>
      </w:r>
      <w:r w:rsidR="000153E2" w:rsidRPr="000153E2">
        <w:rPr>
          <w:sz w:val="28"/>
          <w:szCs w:val="28"/>
        </w:rPr>
        <w:t>34</w:t>
      </w:r>
      <w:r w:rsidRPr="000153E2">
        <w:rPr>
          <w:sz w:val="28"/>
          <w:szCs w:val="28"/>
        </w:rPr>
        <w:t>%.</w:t>
      </w:r>
    </w:p>
    <w:p w:rsidR="00C32939" w:rsidRPr="00117971" w:rsidRDefault="00E1210C" w:rsidP="00DA0729">
      <w:pPr>
        <w:ind w:firstLine="851"/>
        <w:jc w:val="both"/>
        <w:rPr>
          <w:sz w:val="28"/>
          <w:szCs w:val="28"/>
        </w:rPr>
      </w:pPr>
      <w:r w:rsidRPr="00117971">
        <w:rPr>
          <w:sz w:val="28"/>
          <w:szCs w:val="28"/>
        </w:rPr>
        <w:t>Работа по обеспечению поступления налоговых и неналоговых доходов, являющихся доходными источниками бюджета района, находится на постоя</w:t>
      </w:r>
      <w:r w:rsidRPr="00117971">
        <w:rPr>
          <w:sz w:val="28"/>
          <w:szCs w:val="28"/>
        </w:rPr>
        <w:t>н</w:t>
      </w:r>
      <w:r w:rsidRPr="00117971">
        <w:rPr>
          <w:sz w:val="28"/>
          <w:szCs w:val="28"/>
        </w:rPr>
        <w:t xml:space="preserve">ном контроле </w:t>
      </w:r>
      <w:r w:rsidR="003767FA">
        <w:rPr>
          <w:sz w:val="28"/>
          <w:szCs w:val="28"/>
        </w:rPr>
        <w:t xml:space="preserve">Главы </w:t>
      </w:r>
      <w:r w:rsidRPr="00117971">
        <w:rPr>
          <w:sz w:val="28"/>
          <w:szCs w:val="28"/>
        </w:rPr>
        <w:t>района. Принимаются меры к администрациям муниц</w:t>
      </w:r>
      <w:r w:rsidRPr="00117971">
        <w:rPr>
          <w:sz w:val="28"/>
          <w:szCs w:val="28"/>
        </w:rPr>
        <w:t>и</w:t>
      </w:r>
      <w:r w:rsidRPr="00117971">
        <w:rPr>
          <w:sz w:val="28"/>
          <w:szCs w:val="28"/>
        </w:rPr>
        <w:t xml:space="preserve">пальных образований поселений, не выполняющих плановые задания по сбору налогов, эта работа широко освещается в районной газете и на телевидении. </w:t>
      </w:r>
    </w:p>
    <w:p w:rsidR="00C32939" w:rsidRPr="00117971" w:rsidRDefault="00C32939" w:rsidP="00DA0729">
      <w:pPr>
        <w:ind w:firstLine="851"/>
        <w:jc w:val="both"/>
        <w:rPr>
          <w:sz w:val="28"/>
          <w:szCs w:val="28"/>
        </w:rPr>
      </w:pPr>
      <w:r w:rsidRPr="00117971">
        <w:rPr>
          <w:sz w:val="28"/>
          <w:szCs w:val="28"/>
        </w:rPr>
        <w:t>В рамках реализации приоритетного проекта Президента РД «Обеление экономики» улучшения работы по обеспечению налоговых поступлений в бюджетную систему и развития налогооблагаемой базы формирован</w:t>
      </w:r>
      <w:r w:rsidR="003767FA">
        <w:rPr>
          <w:sz w:val="28"/>
          <w:szCs w:val="28"/>
        </w:rPr>
        <w:t>ы</w:t>
      </w:r>
      <w:r w:rsidRPr="00117971">
        <w:rPr>
          <w:sz w:val="28"/>
          <w:szCs w:val="28"/>
        </w:rPr>
        <w:t xml:space="preserve"> опер</w:t>
      </w:r>
      <w:r w:rsidRPr="00117971">
        <w:rPr>
          <w:sz w:val="28"/>
          <w:szCs w:val="28"/>
        </w:rPr>
        <w:t>а</w:t>
      </w:r>
      <w:r w:rsidRPr="00117971">
        <w:rPr>
          <w:sz w:val="28"/>
          <w:szCs w:val="28"/>
        </w:rPr>
        <w:t>тивно-мобильн</w:t>
      </w:r>
      <w:r w:rsidR="003767FA">
        <w:rPr>
          <w:sz w:val="28"/>
          <w:szCs w:val="28"/>
        </w:rPr>
        <w:t>ые</w:t>
      </w:r>
      <w:r w:rsidRPr="00117971">
        <w:rPr>
          <w:sz w:val="28"/>
          <w:szCs w:val="28"/>
        </w:rPr>
        <w:t xml:space="preserve"> групп</w:t>
      </w:r>
      <w:r w:rsidR="003767FA">
        <w:rPr>
          <w:sz w:val="28"/>
          <w:szCs w:val="28"/>
        </w:rPr>
        <w:t>ы</w:t>
      </w:r>
      <w:r w:rsidRPr="00117971">
        <w:rPr>
          <w:sz w:val="28"/>
          <w:szCs w:val="28"/>
        </w:rPr>
        <w:t>. Утвержден план график по исполнению плана мер</w:t>
      </w:r>
      <w:r w:rsidRPr="00117971">
        <w:rPr>
          <w:sz w:val="28"/>
          <w:szCs w:val="28"/>
        </w:rPr>
        <w:t>о</w:t>
      </w:r>
      <w:r w:rsidRPr="00117971">
        <w:rPr>
          <w:sz w:val="28"/>
          <w:szCs w:val="28"/>
        </w:rPr>
        <w:t>приятий по реализации приоритетного проекта Президента РД «Обеление эк</w:t>
      </w:r>
      <w:r w:rsidRPr="00117971">
        <w:rPr>
          <w:sz w:val="28"/>
          <w:szCs w:val="28"/>
        </w:rPr>
        <w:t>о</w:t>
      </w:r>
      <w:r w:rsidRPr="00117971">
        <w:rPr>
          <w:sz w:val="28"/>
          <w:szCs w:val="28"/>
        </w:rPr>
        <w:t>номики», улучшен</w:t>
      </w:r>
      <w:r w:rsidR="003767FA">
        <w:rPr>
          <w:sz w:val="28"/>
          <w:szCs w:val="28"/>
        </w:rPr>
        <w:t>а</w:t>
      </w:r>
      <w:r w:rsidRPr="00117971">
        <w:rPr>
          <w:sz w:val="28"/>
          <w:szCs w:val="28"/>
        </w:rPr>
        <w:t xml:space="preserve"> работ</w:t>
      </w:r>
      <w:r w:rsidR="003767FA">
        <w:rPr>
          <w:sz w:val="28"/>
          <w:szCs w:val="28"/>
        </w:rPr>
        <w:t>а</w:t>
      </w:r>
      <w:r w:rsidRPr="00117971">
        <w:rPr>
          <w:sz w:val="28"/>
          <w:szCs w:val="28"/>
        </w:rPr>
        <w:t xml:space="preserve"> по обеспечению налоговых поступлений в бюдже</w:t>
      </w:r>
      <w:r w:rsidRPr="00117971">
        <w:rPr>
          <w:sz w:val="28"/>
          <w:szCs w:val="28"/>
        </w:rPr>
        <w:t>т</w:t>
      </w:r>
      <w:r w:rsidRPr="00117971">
        <w:rPr>
          <w:sz w:val="28"/>
          <w:szCs w:val="28"/>
        </w:rPr>
        <w:t>ную систему и развития налогооблагаемой базы.</w:t>
      </w:r>
    </w:p>
    <w:p w:rsidR="00E70E33" w:rsidRDefault="00E1210C" w:rsidP="00DA0729">
      <w:pPr>
        <w:ind w:firstLine="851"/>
        <w:jc w:val="both"/>
        <w:rPr>
          <w:sz w:val="28"/>
          <w:szCs w:val="28"/>
        </w:rPr>
      </w:pPr>
      <w:r w:rsidRPr="00117971">
        <w:rPr>
          <w:sz w:val="28"/>
          <w:szCs w:val="28"/>
        </w:rPr>
        <w:t>В рамках работы по определению реальной налогооблагаемой базы ра</w:t>
      </w:r>
      <w:r w:rsidRPr="00117971">
        <w:rPr>
          <w:sz w:val="28"/>
          <w:szCs w:val="28"/>
        </w:rPr>
        <w:t>й</w:t>
      </w:r>
      <w:r w:rsidRPr="00117971">
        <w:rPr>
          <w:sz w:val="28"/>
          <w:szCs w:val="28"/>
        </w:rPr>
        <w:t>она по каждому виду налогов  проведено уточнение  налогооблагаемой базы. Созданной в районе комиссией ежеквартально проводятся проверки на рынках и других субъектах малого предпринимательства с целью выявления лиц, зан</w:t>
      </w:r>
      <w:r w:rsidRPr="00117971">
        <w:rPr>
          <w:sz w:val="28"/>
          <w:szCs w:val="28"/>
        </w:rPr>
        <w:t>и</w:t>
      </w:r>
      <w:r w:rsidRPr="00117971">
        <w:rPr>
          <w:sz w:val="28"/>
          <w:szCs w:val="28"/>
        </w:rPr>
        <w:t>мающихся предпринимательской деятельностью без соответствующей регис</w:t>
      </w:r>
      <w:r w:rsidRPr="00117971">
        <w:rPr>
          <w:sz w:val="28"/>
          <w:szCs w:val="28"/>
        </w:rPr>
        <w:t>т</w:t>
      </w:r>
      <w:r w:rsidRPr="00117971">
        <w:rPr>
          <w:sz w:val="28"/>
          <w:szCs w:val="28"/>
        </w:rPr>
        <w:t>рации.</w:t>
      </w:r>
      <w:r w:rsidRPr="001F2CB8">
        <w:rPr>
          <w:sz w:val="28"/>
          <w:szCs w:val="28"/>
        </w:rPr>
        <w:t xml:space="preserve"> </w:t>
      </w:r>
    </w:p>
    <w:p w:rsidR="001405DD" w:rsidRDefault="001405DD" w:rsidP="00DA0729">
      <w:pPr>
        <w:ind w:firstLine="851"/>
        <w:jc w:val="both"/>
        <w:rPr>
          <w:sz w:val="28"/>
          <w:szCs w:val="28"/>
        </w:rPr>
      </w:pPr>
    </w:p>
    <w:p w:rsidR="009459A3" w:rsidRDefault="009459A3" w:rsidP="00EA0DA9">
      <w:pPr>
        <w:jc w:val="center"/>
        <w:rPr>
          <w:b/>
          <w:sz w:val="28"/>
          <w:szCs w:val="28"/>
        </w:rPr>
      </w:pPr>
    </w:p>
    <w:p w:rsidR="009459A3" w:rsidRDefault="009459A3" w:rsidP="00EA0DA9">
      <w:pPr>
        <w:jc w:val="center"/>
        <w:rPr>
          <w:b/>
          <w:sz w:val="28"/>
          <w:szCs w:val="28"/>
        </w:rPr>
      </w:pPr>
    </w:p>
    <w:p w:rsidR="009459A3" w:rsidRDefault="009459A3" w:rsidP="00EA0DA9">
      <w:pPr>
        <w:jc w:val="center"/>
        <w:rPr>
          <w:b/>
          <w:sz w:val="28"/>
          <w:szCs w:val="28"/>
        </w:rPr>
      </w:pPr>
    </w:p>
    <w:p w:rsidR="009459A3" w:rsidRDefault="009459A3" w:rsidP="00EA0DA9">
      <w:pPr>
        <w:jc w:val="center"/>
        <w:rPr>
          <w:b/>
          <w:sz w:val="28"/>
          <w:szCs w:val="28"/>
        </w:rPr>
      </w:pPr>
    </w:p>
    <w:p w:rsidR="00836444" w:rsidRDefault="00836444" w:rsidP="00EA0DA9">
      <w:pPr>
        <w:jc w:val="center"/>
        <w:rPr>
          <w:b/>
          <w:sz w:val="28"/>
          <w:szCs w:val="28"/>
        </w:rPr>
      </w:pPr>
    </w:p>
    <w:p w:rsidR="00836444" w:rsidRDefault="00836444" w:rsidP="00EA0DA9">
      <w:pPr>
        <w:jc w:val="center"/>
        <w:rPr>
          <w:b/>
          <w:sz w:val="28"/>
          <w:szCs w:val="28"/>
        </w:rPr>
      </w:pPr>
    </w:p>
    <w:p w:rsidR="00E1210C" w:rsidRDefault="00E1210C" w:rsidP="00EA0DA9">
      <w:pPr>
        <w:jc w:val="center"/>
        <w:rPr>
          <w:b/>
          <w:sz w:val="28"/>
          <w:szCs w:val="28"/>
        </w:rPr>
      </w:pPr>
      <w:r w:rsidRPr="001F2CB8">
        <w:rPr>
          <w:b/>
          <w:sz w:val="28"/>
          <w:szCs w:val="28"/>
        </w:rPr>
        <w:lastRenderedPageBreak/>
        <w:t>Образование</w:t>
      </w:r>
    </w:p>
    <w:p w:rsidR="00EA0DA9" w:rsidRDefault="00EA0DA9" w:rsidP="00EA0DA9">
      <w:pPr>
        <w:jc w:val="center"/>
        <w:rPr>
          <w:b/>
          <w:sz w:val="28"/>
          <w:szCs w:val="28"/>
        </w:rPr>
      </w:pPr>
    </w:p>
    <w:p w:rsidR="00E1210C" w:rsidRPr="001F2CB8" w:rsidRDefault="00E1210C" w:rsidP="001405DD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 xml:space="preserve">В районе действуют </w:t>
      </w:r>
      <w:r>
        <w:rPr>
          <w:sz w:val="28"/>
          <w:szCs w:val="28"/>
        </w:rPr>
        <w:t>29</w:t>
      </w:r>
      <w:r w:rsidRPr="001F2CB8">
        <w:rPr>
          <w:sz w:val="28"/>
          <w:szCs w:val="28"/>
        </w:rPr>
        <w:t xml:space="preserve">  общеобразовательных учреждений</w:t>
      </w:r>
      <w:r w:rsidR="009C6780">
        <w:rPr>
          <w:sz w:val="28"/>
          <w:szCs w:val="28"/>
        </w:rPr>
        <w:t>, и</w:t>
      </w:r>
      <w:r w:rsidRPr="001F2CB8">
        <w:rPr>
          <w:sz w:val="28"/>
          <w:szCs w:val="28"/>
        </w:rPr>
        <w:t>з них нах</w:t>
      </w:r>
      <w:r w:rsidRPr="001F2CB8">
        <w:rPr>
          <w:sz w:val="28"/>
          <w:szCs w:val="28"/>
        </w:rPr>
        <w:t>о</w:t>
      </w:r>
      <w:r w:rsidRPr="001F2CB8">
        <w:rPr>
          <w:sz w:val="28"/>
          <w:szCs w:val="28"/>
        </w:rPr>
        <w:t xml:space="preserve">дящихся в аварийном состоянии- </w:t>
      </w:r>
      <w:r w:rsidR="0062573C">
        <w:rPr>
          <w:sz w:val="28"/>
          <w:szCs w:val="28"/>
        </w:rPr>
        <w:t>1</w:t>
      </w:r>
      <w:r w:rsidRPr="001F2CB8">
        <w:rPr>
          <w:sz w:val="28"/>
          <w:szCs w:val="28"/>
        </w:rPr>
        <w:t xml:space="preserve">,  требующих </w:t>
      </w:r>
      <w:proofErr w:type="gramStart"/>
      <w:r w:rsidRPr="001F2CB8">
        <w:rPr>
          <w:sz w:val="28"/>
          <w:szCs w:val="28"/>
        </w:rPr>
        <w:t>капитального</w:t>
      </w:r>
      <w:proofErr w:type="gramEnd"/>
      <w:r w:rsidRPr="001F2CB8">
        <w:rPr>
          <w:sz w:val="28"/>
          <w:szCs w:val="28"/>
        </w:rPr>
        <w:t xml:space="preserve"> ремонта-7 ед.</w:t>
      </w:r>
    </w:p>
    <w:p w:rsidR="00E1210C" w:rsidRDefault="00E1210C" w:rsidP="001405DD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Совокупная мощность всех  образовательных  учреждений района с</w:t>
      </w:r>
      <w:r w:rsidRPr="001F2CB8">
        <w:rPr>
          <w:sz w:val="28"/>
          <w:szCs w:val="28"/>
        </w:rPr>
        <w:t>о</w:t>
      </w:r>
      <w:r w:rsidRPr="001F2CB8">
        <w:rPr>
          <w:sz w:val="28"/>
          <w:szCs w:val="28"/>
        </w:rPr>
        <w:t>став</w:t>
      </w:r>
      <w:r w:rsidR="0062573C">
        <w:rPr>
          <w:sz w:val="28"/>
          <w:szCs w:val="28"/>
        </w:rPr>
        <w:t>ляет 9269</w:t>
      </w:r>
      <w:r w:rsidRPr="001F2CB8">
        <w:rPr>
          <w:sz w:val="28"/>
          <w:szCs w:val="28"/>
        </w:rPr>
        <w:t xml:space="preserve"> ученических мест.</w:t>
      </w:r>
      <w:r>
        <w:rPr>
          <w:sz w:val="28"/>
          <w:szCs w:val="28"/>
        </w:rPr>
        <w:t xml:space="preserve"> </w:t>
      </w:r>
      <w:r w:rsidRPr="001F2CB8">
        <w:rPr>
          <w:sz w:val="28"/>
          <w:szCs w:val="28"/>
        </w:rPr>
        <w:t xml:space="preserve">В соответствии с действующими нормативами необходимо </w:t>
      </w:r>
      <w:r w:rsidRPr="00EB174F">
        <w:rPr>
          <w:sz w:val="28"/>
          <w:szCs w:val="28"/>
        </w:rPr>
        <w:t>11957 ученических мест.</w:t>
      </w:r>
    </w:p>
    <w:p w:rsidR="00883259" w:rsidRDefault="00883259" w:rsidP="00E1210C">
      <w:pPr>
        <w:ind w:firstLine="567"/>
        <w:jc w:val="both"/>
        <w:rPr>
          <w:sz w:val="28"/>
          <w:szCs w:val="28"/>
        </w:rPr>
      </w:pPr>
    </w:p>
    <w:p w:rsidR="00EA0DA9" w:rsidRDefault="00883259" w:rsidP="00883259">
      <w:pPr>
        <w:jc w:val="center"/>
        <w:rPr>
          <w:b/>
          <w:sz w:val="28"/>
          <w:szCs w:val="28"/>
        </w:rPr>
      </w:pPr>
      <w:r w:rsidRPr="00EA0DA9">
        <w:rPr>
          <w:b/>
          <w:sz w:val="28"/>
          <w:szCs w:val="28"/>
        </w:rPr>
        <w:t xml:space="preserve">Динамика </w:t>
      </w:r>
    </w:p>
    <w:p w:rsidR="00883259" w:rsidRPr="00EA0DA9" w:rsidRDefault="00883259" w:rsidP="00883259">
      <w:pPr>
        <w:jc w:val="center"/>
        <w:rPr>
          <w:b/>
          <w:sz w:val="28"/>
          <w:szCs w:val="28"/>
        </w:rPr>
      </w:pPr>
      <w:r w:rsidRPr="00EA0DA9">
        <w:rPr>
          <w:b/>
          <w:sz w:val="28"/>
          <w:szCs w:val="28"/>
        </w:rPr>
        <w:t>основных показателей развития образования в муниципальном образов</w:t>
      </w:r>
      <w:r w:rsidRPr="00EA0DA9">
        <w:rPr>
          <w:b/>
          <w:sz w:val="28"/>
          <w:szCs w:val="28"/>
        </w:rPr>
        <w:t>а</w:t>
      </w:r>
      <w:r w:rsidRPr="00EA0DA9">
        <w:rPr>
          <w:b/>
          <w:sz w:val="28"/>
          <w:szCs w:val="28"/>
        </w:rPr>
        <w:t>нии «Карабудахкентский район»</w:t>
      </w:r>
    </w:p>
    <w:p w:rsidR="00D37240" w:rsidRPr="00EA0DA9" w:rsidRDefault="00D37240" w:rsidP="00883259">
      <w:pPr>
        <w:jc w:val="center"/>
        <w:rPr>
          <w:b/>
          <w:sz w:val="28"/>
          <w:szCs w:val="28"/>
        </w:rPr>
      </w:pPr>
    </w:p>
    <w:tbl>
      <w:tblPr>
        <w:tblW w:w="9519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992"/>
        <w:gridCol w:w="1024"/>
        <w:gridCol w:w="974"/>
        <w:gridCol w:w="992"/>
        <w:gridCol w:w="1142"/>
      </w:tblGrid>
      <w:tr w:rsidR="00EE7055" w:rsidRPr="00EA0DA9" w:rsidTr="00EA0DA9">
        <w:trPr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2010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2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2011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2012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2013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42" w:type="dxa"/>
          </w:tcPr>
          <w:p w:rsidR="00EE7055" w:rsidRPr="00EA0DA9" w:rsidRDefault="00EE7055" w:rsidP="004957EC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2014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</w:tr>
      <w:tr w:rsidR="00EE7055" w:rsidRPr="00EA0DA9" w:rsidTr="00EA0DA9">
        <w:trPr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Количество дошкольных образ</w:t>
            </w:r>
            <w:r w:rsidRPr="00EA0DA9">
              <w:rPr>
                <w:sz w:val="28"/>
                <w:szCs w:val="28"/>
              </w:rPr>
              <w:t>о</w:t>
            </w:r>
            <w:r w:rsidRPr="00EA0DA9">
              <w:rPr>
                <w:sz w:val="28"/>
                <w:szCs w:val="28"/>
              </w:rPr>
              <w:t>вательных учреждений (единиц)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16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</w:t>
            </w:r>
            <w:r w:rsidR="00C35E62" w:rsidRPr="00EA0DA9">
              <w:rPr>
                <w:sz w:val="28"/>
                <w:szCs w:val="28"/>
              </w:rPr>
              <w:t>2</w:t>
            </w:r>
          </w:p>
        </w:tc>
      </w:tr>
      <w:tr w:rsidR="00EE7055" w:rsidRPr="00EA0DA9" w:rsidTr="00EA0DA9">
        <w:trPr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в  них мест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1310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1485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1485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1542</w:t>
            </w:r>
          </w:p>
        </w:tc>
        <w:tc>
          <w:tcPr>
            <w:tcW w:w="1142" w:type="dxa"/>
          </w:tcPr>
          <w:p w:rsidR="00EE7055" w:rsidRPr="00EA0DA9" w:rsidRDefault="00C35E6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1780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Численность детей дошкольного возраста (чел.)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7250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6193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8957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9876</w:t>
            </w:r>
          </w:p>
        </w:tc>
        <w:tc>
          <w:tcPr>
            <w:tcW w:w="114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13156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Количество дневных общеобраз</w:t>
            </w:r>
            <w:r w:rsidRPr="00EA0DA9">
              <w:rPr>
                <w:sz w:val="28"/>
                <w:szCs w:val="28"/>
              </w:rPr>
              <w:t>о</w:t>
            </w:r>
            <w:r w:rsidRPr="00EA0DA9">
              <w:rPr>
                <w:sz w:val="28"/>
                <w:szCs w:val="28"/>
              </w:rPr>
              <w:t>вательных учреждений (единиц)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29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29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29</w:t>
            </w:r>
          </w:p>
        </w:tc>
        <w:tc>
          <w:tcPr>
            <w:tcW w:w="114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29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в т.ч. расположенных в нетиповых помещениях (единиц)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</w:t>
            </w:r>
          </w:p>
        </w:tc>
        <w:tc>
          <w:tcPr>
            <w:tcW w:w="114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15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proofErr w:type="gramStart"/>
            <w:r w:rsidRPr="00EA0DA9">
              <w:rPr>
                <w:sz w:val="28"/>
                <w:szCs w:val="28"/>
              </w:rPr>
              <w:t>из них требующие капитального  ремонта (единиц)</w:t>
            </w:r>
            <w:proofErr w:type="gramEnd"/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6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 xml:space="preserve"> Число  мест в дневных общеобр</w:t>
            </w:r>
            <w:r w:rsidRPr="00EA0DA9">
              <w:rPr>
                <w:sz w:val="28"/>
                <w:szCs w:val="28"/>
              </w:rPr>
              <w:t>а</w:t>
            </w:r>
            <w:r w:rsidRPr="00EA0DA9">
              <w:rPr>
                <w:sz w:val="28"/>
                <w:szCs w:val="28"/>
              </w:rPr>
              <w:t>зовательных учреждениях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7581</w:t>
            </w:r>
          </w:p>
        </w:tc>
        <w:tc>
          <w:tcPr>
            <w:tcW w:w="974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8478</w:t>
            </w:r>
          </w:p>
        </w:tc>
        <w:tc>
          <w:tcPr>
            <w:tcW w:w="99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9167</w:t>
            </w:r>
          </w:p>
        </w:tc>
        <w:tc>
          <w:tcPr>
            <w:tcW w:w="114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8321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Численность детей школьного возраста  (чел.)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14756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13117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13057</w:t>
            </w:r>
          </w:p>
        </w:tc>
        <w:tc>
          <w:tcPr>
            <w:tcW w:w="99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13007</w:t>
            </w:r>
          </w:p>
        </w:tc>
        <w:tc>
          <w:tcPr>
            <w:tcW w:w="1142" w:type="dxa"/>
          </w:tcPr>
          <w:p w:rsidR="00EE7055" w:rsidRPr="00EA0DA9" w:rsidRDefault="00C35E6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13400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Численность учащихся  в дневных общеобразовательных учрежден</w:t>
            </w:r>
            <w:r w:rsidRPr="00EA0DA9">
              <w:rPr>
                <w:sz w:val="28"/>
                <w:szCs w:val="28"/>
              </w:rPr>
              <w:t>и</w:t>
            </w:r>
            <w:r w:rsidRPr="00EA0DA9">
              <w:rPr>
                <w:sz w:val="28"/>
                <w:szCs w:val="28"/>
              </w:rPr>
              <w:t>ях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11853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11881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11957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12018</w:t>
            </w:r>
          </w:p>
        </w:tc>
        <w:tc>
          <w:tcPr>
            <w:tcW w:w="1142" w:type="dxa"/>
          </w:tcPr>
          <w:p w:rsidR="00EE7055" w:rsidRPr="00EA0DA9" w:rsidRDefault="004A7022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12</w:t>
            </w:r>
            <w:r w:rsidR="00C35E62" w:rsidRPr="00EA0DA9">
              <w:rPr>
                <w:sz w:val="28"/>
                <w:szCs w:val="28"/>
              </w:rPr>
              <w:t>340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Численность учителей  в общео</w:t>
            </w:r>
            <w:r w:rsidRPr="00EA0DA9">
              <w:rPr>
                <w:sz w:val="28"/>
                <w:szCs w:val="28"/>
              </w:rPr>
              <w:t>б</w:t>
            </w:r>
            <w:r w:rsidRPr="00EA0DA9">
              <w:rPr>
                <w:sz w:val="28"/>
                <w:szCs w:val="28"/>
              </w:rPr>
              <w:t>разовательных учреждениях  (чел</w:t>
            </w:r>
            <w:r w:rsidR="00EA0DA9">
              <w:rPr>
                <w:sz w:val="28"/>
                <w:szCs w:val="28"/>
              </w:rPr>
              <w:t>.</w:t>
            </w:r>
            <w:r w:rsidRPr="00EA0DA9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1537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1330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1513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1487</w:t>
            </w:r>
          </w:p>
        </w:tc>
        <w:tc>
          <w:tcPr>
            <w:tcW w:w="1142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</w:t>
            </w:r>
            <w:r w:rsidR="00C35E62" w:rsidRPr="00EA0DA9">
              <w:rPr>
                <w:sz w:val="28"/>
                <w:szCs w:val="28"/>
              </w:rPr>
              <w:t>490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Средняя наполняемость классов  (чел.)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19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19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19</w:t>
            </w:r>
          </w:p>
        </w:tc>
        <w:tc>
          <w:tcPr>
            <w:tcW w:w="1142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</w:t>
            </w:r>
            <w:r w:rsidR="00C35E62" w:rsidRPr="00EA0DA9">
              <w:rPr>
                <w:sz w:val="28"/>
                <w:szCs w:val="28"/>
              </w:rPr>
              <w:t>9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395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Число образовательных учрежд</w:t>
            </w:r>
            <w:r w:rsidRPr="00EA0DA9">
              <w:rPr>
                <w:sz w:val="28"/>
                <w:szCs w:val="28"/>
              </w:rPr>
              <w:t>е</w:t>
            </w:r>
            <w:r w:rsidRPr="00EA0DA9">
              <w:rPr>
                <w:sz w:val="28"/>
                <w:szCs w:val="28"/>
              </w:rPr>
              <w:t>ний имеющих доступ к сети И</w:t>
            </w:r>
            <w:r w:rsidRPr="00EA0DA9">
              <w:rPr>
                <w:sz w:val="28"/>
                <w:szCs w:val="28"/>
              </w:rPr>
              <w:t>н</w:t>
            </w:r>
            <w:r w:rsidRPr="00EA0DA9">
              <w:rPr>
                <w:sz w:val="28"/>
                <w:szCs w:val="28"/>
              </w:rPr>
              <w:t>тернет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</w:t>
            </w:r>
          </w:p>
        </w:tc>
        <w:tc>
          <w:tcPr>
            <w:tcW w:w="102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28</w:t>
            </w:r>
          </w:p>
        </w:tc>
        <w:tc>
          <w:tcPr>
            <w:tcW w:w="1142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28</w:t>
            </w:r>
          </w:p>
        </w:tc>
      </w:tr>
    </w:tbl>
    <w:p w:rsidR="00883259" w:rsidRPr="00EA0DA9" w:rsidRDefault="00883259" w:rsidP="00E1210C">
      <w:pPr>
        <w:ind w:firstLine="567"/>
        <w:jc w:val="both"/>
        <w:rPr>
          <w:sz w:val="28"/>
          <w:szCs w:val="28"/>
        </w:rPr>
      </w:pPr>
    </w:p>
    <w:p w:rsidR="0017436D" w:rsidRDefault="0017436D" w:rsidP="00E1210C">
      <w:pPr>
        <w:ind w:firstLine="567"/>
        <w:jc w:val="both"/>
        <w:rPr>
          <w:sz w:val="28"/>
          <w:szCs w:val="28"/>
        </w:rPr>
      </w:pPr>
    </w:p>
    <w:p w:rsidR="00E1210C" w:rsidRPr="00E333E3" w:rsidRDefault="00E1210C" w:rsidP="00EA0DA9">
      <w:pPr>
        <w:ind w:firstLine="851"/>
        <w:jc w:val="both"/>
        <w:rPr>
          <w:sz w:val="28"/>
          <w:szCs w:val="28"/>
        </w:rPr>
      </w:pPr>
      <w:r w:rsidRPr="00E333E3">
        <w:rPr>
          <w:sz w:val="28"/>
          <w:szCs w:val="28"/>
        </w:rPr>
        <w:t>В образовател</w:t>
      </w:r>
      <w:r w:rsidR="0026216B" w:rsidRPr="00E333E3">
        <w:rPr>
          <w:sz w:val="28"/>
          <w:szCs w:val="28"/>
        </w:rPr>
        <w:t>ьных учреждениях обучаются 12</w:t>
      </w:r>
      <w:r w:rsidR="00C35E62">
        <w:rPr>
          <w:sz w:val="28"/>
          <w:szCs w:val="28"/>
        </w:rPr>
        <w:t>340</w:t>
      </w:r>
      <w:r w:rsidRPr="00E333E3">
        <w:rPr>
          <w:sz w:val="28"/>
          <w:szCs w:val="28"/>
        </w:rPr>
        <w:t xml:space="preserve"> учащихся. </w:t>
      </w:r>
    </w:p>
    <w:p w:rsidR="00E1210C" w:rsidRPr="00E333E3" w:rsidRDefault="009C6780" w:rsidP="00EA0DA9">
      <w:pPr>
        <w:ind w:firstLine="851"/>
        <w:jc w:val="both"/>
        <w:rPr>
          <w:sz w:val="28"/>
          <w:szCs w:val="28"/>
        </w:rPr>
      </w:pPr>
      <w:r w:rsidRPr="00E333E3">
        <w:rPr>
          <w:sz w:val="28"/>
          <w:szCs w:val="28"/>
        </w:rPr>
        <w:t>Соответственно д</w:t>
      </w:r>
      <w:r w:rsidR="00E1210C" w:rsidRPr="00E333E3">
        <w:rPr>
          <w:sz w:val="28"/>
          <w:szCs w:val="28"/>
        </w:rPr>
        <w:t>оля учащихся в образовательных учреждени</w:t>
      </w:r>
      <w:r w:rsidR="0093492F">
        <w:rPr>
          <w:sz w:val="28"/>
          <w:szCs w:val="28"/>
        </w:rPr>
        <w:t>ях</w:t>
      </w:r>
      <w:r w:rsidR="00E1210C" w:rsidRPr="00E333E3">
        <w:rPr>
          <w:sz w:val="28"/>
          <w:szCs w:val="28"/>
        </w:rPr>
        <w:t xml:space="preserve"> района,  занимающихся в первую смену</w:t>
      </w:r>
      <w:r w:rsidR="0026216B" w:rsidRPr="00E333E3">
        <w:rPr>
          <w:sz w:val="28"/>
          <w:szCs w:val="28"/>
        </w:rPr>
        <w:t>, в 201</w:t>
      </w:r>
      <w:r w:rsidR="00E333E3" w:rsidRPr="00E333E3">
        <w:rPr>
          <w:sz w:val="28"/>
          <w:szCs w:val="28"/>
        </w:rPr>
        <w:t>4</w:t>
      </w:r>
      <w:r w:rsidR="0026216B" w:rsidRPr="00E333E3">
        <w:rPr>
          <w:sz w:val="28"/>
          <w:szCs w:val="28"/>
        </w:rPr>
        <w:t xml:space="preserve"> </w:t>
      </w:r>
      <w:r w:rsidRPr="00E333E3">
        <w:rPr>
          <w:sz w:val="28"/>
          <w:szCs w:val="28"/>
        </w:rPr>
        <w:t xml:space="preserve">году составила </w:t>
      </w:r>
      <w:r w:rsidR="00E333E3" w:rsidRPr="00E333E3">
        <w:rPr>
          <w:sz w:val="28"/>
          <w:szCs w:val="28"/>
        </w:rPr>
        <w:t>66,7</w:t>
      </w:r>
      <w:r w:rsidR="00E1210C" w:rsidRPr="00E333E3">
        <w:rPr>
          <w:sz w:val="28"/>
          <w:szCs w:val="28"/>
        </w:rPr>
        <w:t>%.</w:t>
      </w:r>
    </w:p>
    <w:p w:rsidR="00E1210C" w:rsidRPr="001F2CB8" w:rsidRDefault="00E1210C" w:rsidP="00EA0DA9">
      <w:pPr>
        <w:ind w:firstLine="851"/>
        <w:jc w:val="both"/>
        <w:rPr>
          <w:sz w:val="28"/>
          <w:szCs w:val="28"/>
        </w:rPr>
      </w:pPr>
      <w:r w:rsidRPr="00C35E62">
        <w:rPr>
          <w:sz w:val="28"/>
          <w:szCs w:val="28"/>
        </w:rPr>
        <w:t>Удельный вес лиц,  сдавших единый государственный экзамен</w:t>
      </w:r>
      <w:r w:rsidR="0026216B" w:rsidRPr="00C35E62">
        <w:rPr>
          <w:sz w:val="28"/>
          <w:szCs w:val="28"/>
        </w:rPr>
        <w:t xml:space="preserve"> в 201</w:t>
      </w:r>
      <w:r w:rsidR="00C35E62" w:rsidRPr="00C35E62">
        <w:rPr>
          <w:sz w:val="28"/>
          <w:szCs w:val="28"/>
        </w:rPr>
        <w:t>4</w:t>
      </w:r>
      <w:r w:rsidRPr="00C35E62">
        <w:rPr>
          <w:sz w:val="28"/>
          <w:szCs w:val="28"/>
        </w:rPr>
        <w:t xml:space="preserve"> году, от числа выпускников муниципальных учреждений, участвовавших в едином государственном экзамене, составил </w:t>
      </w:r>
      <w:r w:rsidR="00C35E62" w:rsidRPr="00C35E62">
        <w:rPr>
          <w:sz w:val="28"/>
          <w:szCs w:val="28"/>
        </w:rPr>
        <w:t>70</w:t>
      </w:r>
      <w:r w:rsidRPr="00C35E62">
        <w:rPr>
          <w:sz w:val="28"/>
          <w:szCs w:val="28"/>
        </w:rPr>
        <w:t xml:space="preserve">% </w:t>
      </w:r>
      <w:r w:rsidR="00DF6AE1" w:rsidRPr="00C35E62">
        <w:rPr>
          <w:sz w:val="28"/>
          <w:szCs w:val="28"/>
        </w:rPr>
        <w:t xml:space="preserve">(по РД – </w:t>
      </w:r>
      <w:r w:rsidR="00C35E62" w:rsidRPr="00C35E62">
        <w:rPr>
          <w:sz w:val="28"/>
          <w:szCs w:val="28"/>
        </w:rPr>
        <w:t>70</w:t>
      </w:r>
      <w:r w:rsidRPr="00C35E62">
        <w:rPr>
          <w:sz w:val="28"/>
          <w:szCs w:val="28"/>
        </w:rPr>
        <w:t>%).</w:t>
      </w:r>
    </w:p>
    <w:p w:rsidR="00E1210C" w:rsidRPr="00C35E62" w:rsidRDefault="00E1210C" w:rsidP="00EA0DA9">
      <w:pPr>
        <w:ind w:firstLine="851"/>
        <w:jc w:val="both"/>
        <w:rPr>
          <w:sz w:val="28"/>
          <w:szCs w:val="28"/>
        </w:rPr>
      </w:pPr>
      <w:r w:rsidRPr="00C35E62">
        <w:rPr>
          <w:sz w:val="28"/>
          <w:szCs w:val="28"/>
        </w:rPr>
        <w:lastRenderedPageBreak/>
        <w:t>Численность учащихся, приходящихся на одного работающего в мун</w:t>
      </w:r>
      <w:r w:rsidRPr="00C35E62">
        <w:rPr>
          <w:sz w:val="28"/>
          <w:szCs w:val="28"/>
        </w:rPr>
        <w:t>и</w:t>
      </w:r>
      <w:r w:rsidRPr="00C35E62">
        <w:rPr>
          <w:sz w:val="28"/>
          <w:szCs w:val="28"/>
        </w:rPr>
        <w:t>ципальных общеобразовательных учреждениях</w:t>
      </w:r>
      <w:r w:rsidR="009C6780" w:rsidRPr="00C35E62">
        <w:rPr>
          <w:sz w:val="28"/>
          <w:szCs w:val="28"/>
        </w:rPr>
        <w:t>,</w:t>
      </w:r>
      <w:r w:rsidRPr="00C35E62">
        <w:rPr>
          <w:sz w:val="28"/>
          <w:szCs w:val="28"/>
        </w:rPr>
        <w:t xml:space="preserve"> составляет </w:t>
      </w:r>
      <w:r w:rsidR="00DB490B" w:rsidRPr="00C35E62">
        <w:rPr>
          <w:sz w:val="28"/>
          <w:szCs w:val="28"/>
        </w:rPr>
        <w:t>5,7</w:t>
      </w:r>
      <w:r w:rsidRPr="00C35E62">
        <w:rPr>
          <w:sz w:val="28"/>
          <w:szCs w:val="28"/>
        </w:rPr>
        <w:t xml:space="preserve"> человека, в том числе на одного учителя -  8 чел.</w:t>
      </w:r>
    </w:p>
    <w:p w:rsidR="00E1210C" w:rsidRPr="00E333E3" w:rsidRDefault="00E1210C" w:rsidP="00EA0DA9">
      <w:pPr>
        <w:ind w:firstLine="851"/>
        <w:jc w:val="both"/>
        <w:rPr>
          <w:sz w:val="28"/>
          <w:szCs w:val="28"/>
        </w:rPr>
      </w:pPr>
      <w:r w:rsidRPr="00E333E3">
        <w:rPr>
          <w:sz w:val="28"/>
          <w:szCs w:val="28"/>
        </w:rPr>
        <w:t>Средняя наполняемость классов</w:t>
      </w:r>
      <w:r w:rsidR="00DB490B" w:rsidRPr="00E333E3">
        <w:rPr>
          <w:sz w:val="28"/>
          <w:szCs w:val="28"/>
        </w:rPr>
        <w:t xml:space="preserve"> 1</w:t>
      </w:r>
      <w:r w:rsidR="00C35E62">
        <w:rPr>
          <w:sz w:val="28"/>
          <w:szCs w:val="28"/>
        </w:rPr>
        <w:t>9</w:t>
      </w:r>
      <w:r w:rsidR="00E333E3" w:rsidRPr="00E333E3">
        <w:rPr>
          <w:sz w:val="28"/>
          <w:szCs w:val="28"/>
        </w:rPr>
        <w:t xml:space="preserve"> чел.</w:t>
      </w:r>
    </w:p>
    <w:p w:rsidR="00E1210C" w:rsidRPr="00E333E3" w:rsidRDefault="00E1210C" w:rsidP="00EA0DA9">
      <w:pPr>
        <w:ind w:firstLine="851"/>
        <w:jc w:val="both"/>
        <w:rPr>
          <w:sz w:val="28"/>
          <w:szCs w:val="28"/>
        </w:rPr>
      </w:pPr>
      <w:r w:rsidRPr="00E333E3">
        <w:rPr>
          <w:sz w:val="28"/>
          <w:szCs w:val="28"/>
        </w:rPr>
        <w:t xml:space="preserve">В районе функционируют </w:t>
      </w:r>
      <w:r w:rsidR="00C35E62">
        <w:rPr>
          <w:sz w:val="28"/>
          <w:szCs w:val="28"/>
        </w:rPr>
        <w:t>22</w:t>
      </w:r>
      <w:r w:rsidRPr="00E333E3">
        <w:rPr>
          <w:sz w:val="28"/>
          <w:szCs w:val="28"/>
        </w:rPr>
        <w:t xml:space="preserve"> дошкольных образовательных учреждений.</w:t>
      </w:r>
    </w:p>
    <w:p w:rsidR="00E1210C" w:rsidRPr="00C35E62" w:rsidRDefault="00E1210C" w:rsidP="00EA0DA9">
      <w:pPr>
        <w:ind w:firstLine="851"/>
        <w:jc w:val="both"/>
        <w:rPr>
          <w:sz w:val="28"/>
          <w:szCs w:val="28"/>
        </w:rPr>
      </w:pPr>
      <w:r w:rsidRPr="00C35E62">
        <w:rPr>
          <w:sz w:val="28"/>
          <w:szCs w:val="28"/>
        </w:rPr>
        <w:t xml:space="preserve">В соответствии с действующими нормами необходимо </w:t>
      </w:r>
      <w:r w:rsidR="00C35E62" w:rsidRPr="00C35E62">
        <w:rPr>
          <w:sz w:val="28"/>
          <w:szCs w:val="28"/>
        </w:rPr>
        <w:t>7500</w:t>
      </w:r>
      <w:r w:rsidRPr="00C35E62">
        <w:rPr>
          <w:sz w:val="28"/>
          <w:szCs w:val="28"/>
        </w:rPr>
        <w:t xml:space="preserve"> мест д</w:t>
      </w:r>
      <w:r w:rsidRPr="00C35E62">
        <w:rPr>
          <w:sz w:val="28"/>
          <w:szCs w:val="28"/>
        </w:rPr>
        <w:t>о</w:t>
      </w:r>
      <w:r w:rsidRPr="00C35E62">
        <w:rPr>
          <w:sz w:val="28"/>
          <w:szCs w:val="28"/>
        </w:rPr>
        <w:t>школьных учреждениях.</w:t>
      </w:r>
    </w:p>
    <w:p w:rsidR="00E1210C" w:rsidRPr="001F2CB8" w:rsidRDefault="00E1210C" w:rsidP="00EA0DA9">
      <w:pPr>
        <w:ind w:firstLine="851"/>
        <w:jc w:val="both"/>
        <w:rPr>
          <w:sz w:val="28"/>
          <w:szCs w:val="28"/>
        </w:rPr>
      </w:pPr>
      <w:r w:rsidRPr="00E333E3">
        <w:rPr>
          <w:sz w:val="28"/>
          <w:szCs w:val="28"/>
        </w:rPr>
        <w:t>В настоящее время посещают дошкольные обр</w:t>
      </w:r>
      <w:r w:rsidR="00DB490B" w:rsidRPr="00E333E3">
        <w:rPr>
          <w:sz w:val="28"/>
          <w:szCs w:val="28"/>
        </w:rPr>
        <w:t>азовательные  учрежд</w:t>
      </w:r>
      <w:r w:rsidR="00DB490B" w:rsidRPr="00E333E3">
        <w:rPr>
          <w:sz w:val="28"/>
          <w:szCs w:val="28"/>
        </w:rPr>
        <w:t>е</w:t>
      </w:r>
      <w:r w:rsidR="00DB490B" w:rsidRPr="00E333E3">
        <w:rPr>
          <w:sz w:val="28"/>
          <w:szCs w:val="28"/>
        </w:rPr>
        <w:t>ния 2</w:t>
      </w:r>
      <w:r w:rsidR="00C35E62">
        <w:rPr>
          <w:sz w:val="28"/>
          <w:szCs w:val="28"/>
        </w:rPr>
        <w:t>378</w:t>
      </w:r>
      <w:r w:rsidRPr="00E333E3">
        <w:rPr>
          <w:sz w:val="28"/>
          <w:szCs w:val="28"/>
        </w:rPr>
        <w:t xml:space="preserve"> детей, в очереди стоят </w:t>
      </w:r>
      <w:r w:rsidR="00C35E62">
        <w:rPr>
          <w:sz w:val="28"/>
          <w:szCs w:val="28"/>
        </w:rPr>
        <w:t>1900</w:t>
      </w:r>
      <w:r w:rsidRPr="00E333E3">
        <w:rPr>
          <w:sz w:val="28"/>
          <w:szCs w:val="28"/>
        </w:rPr>
        <w:t>детей.</w:t>
      </w:r>
    </w:p>
    <w:p w:rsidR="00263F7F" w:rsidRDefault="00263F7F" w:rsidP="00E1210C">
      <w:pPr>
        <w:tabs>
          <w:tab w:val="left" w:pos="3436"/>
        </w:tabs>
        <w:ind w:right="535" w:firstLine="567"/>
        <w:rPr>
          <w:b/>
          <w:sz w:val="28"/>
          <w:szCs w:val="28"/>
        </w:rPr>
      </w:pPr>
    </w:p>
    <w:p w:rsidR="00C35E62" w:rsidRDefault="00C35E62" w:rsidP="00E1210C">
      <w:pPr>
        <w:tabs>
          <w:tab w:val="left" w:pos="3436"/>
        </w:tabs>
        <w:ind w:right="535" w:firstLine="567"/>
        <w:rPr>
          <w:b/>
          <w:sz w:val="28"/>
          <w:szCs w:val="28"/>
        </w:rPr>
      </w:pPr>
    </w:p>
    <w:p w:rsidR="00E1210C" w:rsidRDefault="00E1210C" w:rsidP="00EA0DA9">
      <w:pPr>
        <w:tabs>
          <w:tab w:val="left" w:pos="3436"/>
        </w:tabs>
        <w:ind w:right="535" w:firstLine="567"/>
        <w:jc w:val="center"/>
        <w:rPr>
          <w:b/>
          <w:sz w:val="28"/>
          <w:szCs w:val="28"/>
        </w:rPr>
      </w:pPr>
      <w:r w:rsidRPr="00E333E3">
        <w:rPr>
          <w:b/>
          <w:sz w:val="28"/>
          <w:szCs w:val="28"/>
        </w:rPr>
        <w:t>Здравоохранение</w:t>
      </w:r>
    </w:p>
    <w:p w:rsidR="00EA0DA9" w:rsidRPr="00E333E3" w:rsidRDefault="00EA0DA9" w:rsidP="00EA0DA9">
      <w:pPr>
        <w:tabs>
          <w:tab w:val="left" w:pos="3436"/>
        </w:tabs>
        <w:ind w:right="535" w:firstLine="567"/>
        <w:jc w:val="center"/>
        <w:rPr>
          <w:sz w:val="28"/>
          <w:szCs w:val="28"/>
        </w:rPr>
      </w:pPr>
    </w:p>
    <w:p w:rsidR="00E1210C" w:rsidRDefault="00E1210C" w:rsidP="00EA0DA9">
      <w:pPr>
        <w:ind w:right="535" w:firstLine="851"/>
        <w:jc w:val="both"/>
        <w:rPr>
          <w:sz w:val="28"/>
          <w:szCs w:val="28"/>
        </w:rPr>
      </w:pPr>
      <w:r w:rsidRPr="00E333E3">
        <w:rPr>
          <w:sz w:val="28"/>
          <w:szCs w:val="28"/>
        </w:rPr>
        <w:t>В районе 1</w:t>
      </w:r>
      <w:r w:rsidR="00985A32" w:rsidRPr="00E333E3">
        <w:rPr>
          <w:sz w:val="28"/>
          <w:szCs w:val="28"/>
        </w:rPr>
        <w:t>8</w:t>
      </w:r>
      <w:r w:rsidRPr="00E333E3">
        <w:rPr>
          <w:sz w:val="28"/>
          <w:szCs w:val="28"/>
        </w:rPr>
        <w:t xml:space="preserve"> учреждений здравоохранения, в том числе</w:t>
      </w:r>
      <w:r w:rsidR="009C6780" w:rsidRPr="00E333E3">
        <w:rPr>
          <w:sz w:val="28"/>
          <w:szCs w:val="28"/>
        </w:rPr>
        <w:t xml:space="preserve"> 5</w:t>
      </w:r>
      <w:r w:rsidRPr="00E333E3">
        <w:rPr>
          <w:sz w:val="28"/>
          <w:szCs w:val="28"/>
        </w:rPr>
        <w:t xml:space="preserve"> больни</w:t>
      </w:r>
      <w:r w:rsidRPr="00E333E3">
        <w:rPr>
          <w:sz w:val="28"/>
          <w:szCs w:val="28"/>
        </w:rPr>
        <w:t>ч</w:t>
      </w:r>
      <w:r w:rsidRPr="00E333E3">
        <w:rPr>
          <w:sz w:val="28"/>
          <w:szCs w:val="28"/>
        </w:rPr>
        <w:t>ных учреждений мощностью 22</w:t>
      </w:r>
      <w:r w:rsidR="00E333E3" w:rsidRPr="00E333E3">
        <w:rPr>
          <w:sz w:val="28"/>
          <w:szCs w:val="28"/>
        </w:rPr>
        <w:t>5</w:t>
      </w:r>
      <w:r w:rsidRPr="00E333E3">
        <w:rPr>
          <w:sz w:val="28"/>
          <w:szCs w:val="28"/>
        </w:rPr>
        <w:t xml:space="preserve"> коек, </w:t>
      </w:r>
      <w:r w:rsidR="00985A32" w:rsidRPr="00E333E3">
        <w:rPr>
          <w:sz w:val="28"/>
          <w:szCs w:val="28"/>
        </w:rPr>
        <w:t>8</w:t>
      </w:r>
      <w:r w:rsidRPr="00E333E3">
        <w:rPr>
          <w:sz w:val="28"/>
          <w:szCs w:val="28"/>
        </w:rPr>
        <w:t xml:space="preserve"> амбулаторных учреждений мо</w:t>
      </w:r>
      <w:r w:rsidRPr="00E333E3">
        <w:rPr>
          <w:sz w:val="28"/>
          <w:szCs w:val="28"/>
        </w:rPr>
        <w:t>щ</w:t>
      </w:r>
      <w:r w:rsidRPr="00E333E3">
        <w:rPr>
          <w:sz w:val="28"/>
          <w:szCs w:val="28"/>
        </w:rPr>
        <w:t>но</w:t>
      </w:r>
      <w:r w:rsidR="00E2490D" w:rsidRPr="00E333E3">
        <w:rPr>
          <w:sz w:val="28"/>
          <w:szCs w:val="28"/>
        </w:rPr>
        <w:t>стью  7</w:t>
      </w:r>
      <w:r w:rsidR="00E333E3" w:rsidRPr="00E333E3">
        <w:rPr>
          <w:sz w:val="28"/>
          <w:szCs w:val="28"/>
        </w:rPr>
        <w:t>90</w:t>
      </w:r>
      <w:r w:rsidR="00AA164B" w:rsidRPr="00E333E3">
        <w:rPr>
          <w:sz w:val="28"/>
          <w:szCs w:val="28"/>
        </w:rPr>
        <w:t xml:space="preserve"> посещений в смену</w:t>
      </w:r>
      <w:r w:rsidRPr="00E333E3">
        <w:rPr>
          <w:sz w:val="28"/>
          <w:szCs w:val="28"/>
        </w:rPr>
        <w:t>.</w:t>
      </w:r>
    </w:p>
    <w:p w:rsidR="00A83622" w:rsidRDefault="00A83622" w:rsidP="00E1210C">
      <w:pPr>
        <w:ind w:right="535" w:firstLine="567"/>
        <w:jc w:val="both"/>
        <w:rPr>
          <w:sz w:val="28"/>
          <w:szCs w:val="28"/>
        </w:rPr>
      </w:pPr>
    </w:p>
    <w:p w:rsidR="00DA591B" w:rsidRDefault="00DA591B" w:rsidP="00E1210C">
      <w:pPr>
        <w:ind w:right="535" w:firstLine="567"/>
        <w:jc w:val="both"/>
        <w:rPr>
          <w:sz w:val="28"/>
          <w:szCs w:val="28"/>
        </w:rPr>
      </w:pPr>
    </w:p>
    <w:p w:rsidR="00EA0DA9" w:rsidRDefault="00957C20" w:rsidP="00957C20">
      <w:pPr>
        <w:jc w:val="center"/>
        <w:rPr>
          <w:b/>
          <w:sz w:val="28"/>
          <w:szCs w:val="28"/>
        </w:rPr>
      </w:pPr>
      <w:r w:rsidRPr="00EA0DA9">
        <w:rPr>
          <w:b/>
          <w:sz w:val="28"/>
          <w:szCs w:val="28"/>
        </w:rPr>
        <w:t xml:space="preserve">Динамика </w:t>
      </w:r>
    </w:p>
    <w:p w:rsidR="00957C20" w:rsidRPr="00EA0DA9" w:rsidRDefault="00957C20" w:rsidP="00957C20">
      <w:pPr>
        <w:jc w:val="center"/>
        <w:rPr>
          <w:b/>
          <w:sz w:val="28"/>
          <w:szCs w:val="28"/>
        </w:rPr>
      </w:pPr>
      <w:r w:rsidRPr="00EA0DA9">
        <w:rPr>
          <w:b/>
          <w:sz w:val="28"/>
          <w:szCs w:val="28"/>
        </w:rPr>
        <w:t>основных показателей развития здравоохранения в муниципальном обр</w:t>
      </w:r>
      <w:r w:rsidRPr="00EA0DA9">
        <w:rPr>
          <w:b/>
          <w:sz w:val="28"/>
          <w:szCs w:val="28"/>
        </w:rPr>
        <w:t>а</w:t>
      </w:r>
      <w:r w:rsidRPr="00EA0DA9">
        <w:rPr>
          <w:b/>
          <w:sz w:val="28"/>
          <w:szCs w:val="28"/>
        </w:rPr>
        <w:t>зовании «Карабудахкентский  район»</w:t>
      </w:r>
    </w:p>
    <w:p w:rsidR="00957C20" w:rsidRPr="00EA0DA9" w:rsidRDefault="00957C20" w:rsidP="00957C20">
      <w:pPr>
        <w:jc w:val="center"/>
        <w:rPr>
          <w:b/>
          <w:sz w:val="28"/>
          <w:szCs w:val="28"/>
        </w:rPr>
      </w:pPr>
    </w:p>
    <w:tbl>
      <w:tblPr>
        <w:tblW w:w="9506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974"/>
        <w:gridCol w:w="974"/>
        <w:gridCol w:w="974"/>
        <w:gridCol w:w="974"/>
        <w:gridCol w:w="974"/>
      </w:tblGrid>
      <w:tr w:rsidR="00EE7055" w:rsidRPr="00EA0DA9" w:rsidTr="00EA0DA9">
        <w:trPr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7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2010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2011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2012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2013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EE7055" w:rsidRPr="00EA0DA9" w:rsidRDefault="00EE7055" w:rsidP="004957EC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2014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</w:tr>
      <w:tr w:rsidR="00EE7055" w:rsidRPr="00EA0DA9" w:rsidTr="00EA0DA9">
        <w:trPr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Больничные учреждения, всего (единиц)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5</w:t>
            </w:r>
          </w:p>
        </w:tc>
      </w:tr>
      <w:tr w:rsidR="00EE7055" w:rsidRPr="00EA0DA9" w:rsidTr="00EA0DA9">
        <w:trPr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Участковые больницы (единиц)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4</w:t>
            </w:r>
          </w:p>
        </w:tc>
      </w:tr>
      <w:tr w:rsidR="00EE7055" w:rsidRPr="00EA0DA9" w:rsidTr="00EA0DA9">
        <w:trPr>
          <w:trHeight w:val="48"/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Число  больничных коек (единиц)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220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220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220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220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225</w:t>
            </w:r>
          </w:p>
        </w:tc>
      </w:tr>
      <w:tr w:rsidR="00EE7055" w:rsidRPr="00EA0DA9" w:rsidTr="00EA0DA9">
        <w:trPr>
          <w:trHeight w:val="48"/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Число амбулаторных учреждений  (единиц)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</w:t>
            </w:r>
          </w:p>
        </w:tc>
      </w:tr>
      <w:tr w:rsidR="00EE7055" w:rsidRPr="00EA0DA9" w:rsidTr="00EA0DA9">
        <w:trPr>
          <w:trHeight w:val="310"/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Фактическая мощность амбулато</w:t>
            </w:r>
            <w:r w:rsidRPr="00EA0DA9">
              <w:rPr>
                <w:sz w:val="28"/>
                <w:szCs w:val="28"/>
              </w:rPr>
              <w:t>р</w:t>
            </w:r>
            <w:r w:rsidRPr="00EA0DA9">
              <w:rPr>
                <w:sz w:val="28"/>
                <w:szCs w:val="28"/>
              </w:rPr>
              <w:t>но-поликлинических учреждений (</w:t>
            </w:r>
            <w:proofErr w:type="spellStart"/>
            <w:r w:rsidRPr="00EA0DA9">
              <w:rPr>
                <w:sz w:val="28"/>
                <w:szCs w:val="28"/>
              </w:rPr>
              <w:t>посещ</w:t>
            </w:r>
            <w:proofErr w:type="spellEnd"/>
            <w:r w:rsidRPr="00EA0DA9">
              <w:rPr>
                <w:sz w:val="28"/>
                <w:szCs w:val="28"/>
              </w:rPr>
              <w:t>. в  смену)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745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783,8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783,3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79</w:t>
            </w:r>
            <w:r w:rsidR="00EE7055" w:rsidRPr="00EA0DA9">
              <w:rPr>
                <w:sz w:val="28"/>
                <w:szCs w:val="28"/>
              </w:rPr>
              <w:t>3,3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789,9</w:t>
            </w:r>
          </w:p>
        </w:tc>
      </w:tr>
      <w:tr w:rsidR="00EE7055" w:rsidRPr="00EA0DA9" w:rsidTr="00EA0DA9">
        <w:trPr>
          <w:trHeight w:val="48"/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Число фельдшерско-акушерских пунктов (единиц)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6</w:t>
            </w:r>
          </w:p>
        </w:tc>
      </w:tr>
      <w:tr w:rsidR="00EE7055" w:rsidRPr="00EA0DA9" w:rsidTr="00EA0DA9">
        <w:trPr>
          <w:trHeight w:val="48"/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Численность врачей (человек)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135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136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150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146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147</w:t>
            </w:r>
          </w:p>
        </w:tc>
      </w:tr>
      <w:tr w:rsidR="00EE7055" w:rsidRPr="00EA0DA9" w:rsidTr="00EA0DA9">
        <w:trPr>
          <w:trHeight w:val="48"/>
          <w:jc w:val="center"/>
        </w:trPr>
        <w:tc>
          <w:tcPr>
            <w:tcW w:w="4636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Численность среднего медицинск</w:t>
            </w:r>
            <w:r w:rsidRPr="00EA0DA9">
              <w:rPr>
                <w:sz w:val="28"/>
                <w:szCs w:val="28"/>
              </w:rPr>
              <w:t>о</w:t>
            </w:r>
            <w:r w:rsidRPr="00EA0DA9">
              <w:rPr>
                <w:sz w:val="28"/>
                <w:szCs w:val="28"/>
              </w:rPr>
              <w:t>го персонала (человек)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343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346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347</w:t>
            </w:r>
          </w:p>
        </w:tc>
        <w:tc>
          <w:tcPr>
            <w:tcW w:w="97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344</w:t>
            </w:r>
          </w:p>
        </w:tc>
        <w:tc>
          <w:tcPr>
            <w:tcW w:w="974" w:type="dxa"/>
          </w:tcPr>
          <w:p w:rsidR="00EE7055" w:rsidRPr="00EA0DA9" w:rsidRDefault="00E333E3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342</w:t>
            </w:r>
          </w:p>
        </w:tc>
      </w:tr>
    </w:tbl>
    <w:p w:rsidR="00957C20" w:rsidRPr="001F2CB8" w:rsidRDefault="00957C20" w:rsidP="00E1210C">
      <w:pPr>
        <w:ind w:right="535" w:firstLine="567"/>
        <w:jc w:val="both"/>
        <w:rPr>
          <w:sz w:val="28"/>
          <w:szCs w:val="28"/>
        </w:rPr>
      </w:pPr>
    </w:p>
    <w:p w:rsidR="00E1210C" w:rsidRPr="001F2CB8" w:rsidRDefault="00E1210C" w:rsidP="00E1210C">
      <w:pPr>
        <w:ind w:right="535" w:firstLine="567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В муниципальных учрежде</w:t>
      </w:r>
      <w:r w:rsidR="00E333E3">
        <w:rPr>
          <w:sz w:val="28"/>
          <w:szCs w:val="28"/>
        </w:rPr>
        <w:t>ниях здравоохранения создано 225</w:t>
      </w:r>
      <w:r w:rsidRPr="001F2CB8">
        <w:rPr>
          <w:sz w:val="28"/>
          <w:szCs w:val="28"/>
        </w:rPr>
        <w:t xml:space="preserve"> коек.</w:t>
      </w:r>
    </w:p>
    <w:p w:rsidR="00E1210C" w:rsidRPr="009956C9" w:rsidRDefault="00E1210C" w:rsidP="00EA0DA9">
      <w:pPr>
        <w:ind w:right="535" w:firstLine="851"/>
        <w:jc w:val="both"/>
        <w:rPr>
          <w:sz w:val="28"/>
          <w:szCs w:val="28"/>
          <w:highlight w:val="yellow"/>
        </w:rPr>
      </w:pPr>
      <w:r w:rsidRPr="001E6F24">
        <w:rPr>
          <w:sz w:val="28"/>
          <w:szCs w:val="28"/>
        </w:rPr>
        <w:t xml:space="preserve">На 10 тыс. </w:t>
      </w:r>
      <w:r w:rsidR="00985A32" w:rsidRPr="001E6F24">
        <w:rPr>
          <w:sz w:val="28"/>
          <w:szCs w:val="28"/>
        </w:rPr>
        <w:t>населения района приходится 28,</w:t>
      </w:r>
      <w:r w:rsidR="00E333E3" w:rsidRPr="001E6F24">
        <w:rPr>
          <w:sz w:val="28"/>
          <w:szCs w:val="28"/>
        </w:rPr>
        <w:t>73</w:t>
      </w:r>
      <w:r w:rsidR="0093492F">
        <w:rPr>
          <w:sz w:val="28"/>
          <w:szCs w:val="28"/>
        </w:rPr>
        <w:t xml:space="preserve"> коек</w:t>
      </w:r>
      <w:r w:rsidR="0093492F" w:rsidRPr="0093492F">
        <w:rPr>
          <w:sz w:val="28"/>
          <w:szCs w:val="28"/>
        </w:rPr>
        <w:t>.</w:t>
      </w:r>
    </w:p>
    <w:p w:rsidR="00E1210C" w:rsidRPr="001E6F24" w:rsidRDefault="00E1210C" w:rsidP="00EA0DA9">
      <w:pPr>
        <w:ind w:right="535" w:firstLine="851"/>
        <w:jc w:val="both"/>
        <w:rPr>
          <w:sz w:val="28"/>
          <w:szCs w:val="28"/>
        </w:rPr>
      </w:pPr>
      <w:r w:rsidRPr="001E6F24">
        <w:rPr>
          <w:sz w:val="28"/>
          <w:szCs w:val="28"/>
        </w:rPr>
        <w:t>В районе работают 1</w:t>
      </w:r>
      <w:r w:rsidR="00985A32" w:rsidRPr="001E6F24">
        <w:rPr>
          <w:sz w:val="28"/>
          <w:szCs w:val="28"/>
        </w:rPr>
        <w:t>4</w:t>
      </w:r>
      <w:r w:rsidR="00E333E3" w:rsidRPr="001E6F24">
        <w:rPr>
          <w:sz w:val="28"/>
          <w:szCs w:val="28"/>
        </w:rPr>
        <w:t>7</w:t>
      </w:r>
      <w:r w:rsidRPr="001E6F24">
        <w:rPr>
          <w:sz w:val="28"/>
          <w:szCs w:val="28"/>
        </w:rPr>
        <w:t xml:space="preserve"> врачей и 34</w:t>
      </w:r>
      <w:r w:rsidR="00E333E3" w:rsidRPr="001E6F24">
        <w:rPr>
          <w:sz w:val="28"/>
          <w:szCs w:val="28"/>
        </w:rPr>
        <w:t>2</w:t>
      </w:r>
      <w:r w:rsidR="009C6780" w:rsidRPr="001E6F24">
        <w:rPr>
          <w:sz w:val="28"/>
          <w:szCs w:val="28"/>
        </w:rPr>
        <w:t xml:space="preserve"> </w:t>
      </w:r>
      <w:r w:rsidRPr="001E6F24">
        <w:rPr>
          <w:sz w:val="28"/>
          <w:szCs w:val="28"/>
        </w:rPr>
        <w:t>среднего медицинского перс</w:t>
      </w:r>
      <w:r w:rsidRPr="001E6F24">
        <w:rPr>
          <w:sz w:val="28"/>
          <w:szCs w:val="28"/>
        </w:rPr>
        <w:t>о</w:t>
      </w:r>
      <w:r w:rsidRPr="001E6F24">
        <w:rPr>
          <w:sz w:val="28"/>
          <w:szCs w:val="28"/>
        </w:rPr>
        <w:t>нала.</w:t>
      </w:r>
    </w:p>
    <w:p w:rsidR="00E1210C" w:rsidRDefault="00985A32" w:rsidP="00EA0DA9">
      <w:pPr>
        <w:ind w:right="535" w:firstLine="851"/>
        <w:jc w:val="both"/>
        <w:rPr>
          <w:sz w:val="28"/>
          <w:szCs w:val="28"/>
        </w:rPr>
      </w:pPr>
      <w:r w:rsidRPr="001E6F24">
        <w:rPr>
          <w:sz w:val="28"/>
          <w:szCs w:val="28"/>
        </w:rPr>
        <w:t>Обеспеченность врачами -</w:t>
      </w:r>
      <w:r w:rsidR="00E333E3" w:rsidRPr="001E6F24">
        <w:rPr>
          <w:sz w:val="28"/>
          <w:szCs w:val="28"/>
        </w:rPr>
        <w:t>18,8</w:t>
      </w:r>
      <w:r w:rsidR="0093492F">
        <w:rPr>
          <w:sz w:val="28"/>
          <w:szCs w:val="28"/>
        </w:rPr>
        <w:t xml:space="preserve">, </w:t>
      </w:r>
      <w:r w:rsidR="00E1210C" w:rsidRPr="001E6F24">
        <w:rPr>
          <w:sz w:val="28"/>
          <w:szCs w:val="28"/>
        </w:rPr>
        <w:t>средним медицин</w:t>
      </w:r>
      <w:r w:rsidR="001E6F24" w:rsidRPr="001E6F24">
        <w:rPr>
          <w:sz w:val="28"/>
          <w:szCs w:val="28"/>
        </w:rPr>
        <w:t>ским персоналом -  43</w:t>
      </w:r>
      <w:r w:rsidRPr="001E6F24">
        <w:rPr>
          <w:sz w:val="28"/>
          <w:szCs w:val="28"/>
        </w:rPr>
        <w:t>,</w:t>
      </w:r>
      <w:r w:rsidR="001E6F24" w:rsidRPr="001E6F24">
        <w:rPr>
          <w:sz w:val="28"/>
          <w:szCs w:val="28"/>
        </w:rPr>
        <w:t>84</w:t>
      </w:r>
      <w:r w:rsidR="0093492F">
        <w:rPr>
          <w:sz w:val="28"/>
          <w:szCs w:val="28"/>
        </w:rPr>
        <w:t>.</w:t>
      </w:r>
      <w:r w:rsidR="00E1210C" w:rsidRPr="001F2CB8">
        <w:rPr>
          <w:sz w:val="28"/>
          <w:szCs w:val="28"/>
        </w:rPr>
        <w:t xml:space="preserve"> </w:t>
      </w:r>
    </w:p>
    <w:p w:rsidR="00C23EF7" w:rsidRDefault="00C23EF7" w:rsidP="00EA0DA9">
      <w:pPr>
        <w:ind w:right="535" w:firstLine="851"/>
        <w:jc w:val="both"/>
        <w:rPr>
          <w:sz w:val="28"/>
          <w:szCs w:val="28"/>
        </w:rPr>
      </w:pPr>
    </w:p>
    <w:p w:rsidR="00D244B2" w:rsidRDefault="00D244B2" w:rsidP="000F252B">
      <w:pPr>
        <w:rPr>
          <w:b/>
          <w:sz w:val="28"/>
          <w:szCs w:val="28"/>
        </w:rPr>
      </w:pPr>
    </w:p>
    <w:p w:rsidR="00836444" w:rsidRDefault="00836444" w:rsidP="000F252B">
      <w:pPr>
        <w:rPr>
          <w:b/>
          <w:sz w:val="28"/>
          <w:szCs w:val="28"/>
        </w:rPr>
      </w:pPr>
    </w:p>
    <w:p w:rsidR="00E1210C" w:rsidRDefault="00E1210C" w:rsidP="00EA0DA9">
      <w:pPr>
        <w:jc w:val="center"/>
        <w:rPr>
          <w:b/>
          <w:sz w:val="28"/>
          <w:szCs w:val="28"/>
        </w:rPr>
      </w:pPr>
      <w:r w:rsidRPr="00325C9A">
        <w:rPr>
          <w:b/>
          <w:sz w:val="28"/>
          <w:szCs w:val="28"/>
        </w:rPr>
        <w:lastRenderedPageBreak/>
        <w:t>Уровень жизни населения</w:t>
      </w:r>
    </w:p>
    <w:p w:rsidR="00EA0DA9" w:rsidRPr="00325C9A" w:rsidRDefault="00EA0DA9" w:rsidP="00EA0DA9">
      <w:pPr>
        <w:jc w:val="center"/>
        <w:rPr>
          <w:b/>
          <w:sz w:val="28"/>
          <w:szCs w:val="28"/>
        </w:rPr>
      </w:pPr>
    </w:p>
    <w:p w:rsidR="00E1210C" w:rsidRPr="00EA0DA9" w:rsidRDefault="00E1210C" w:rsidP="00EA0DA9">
      <w:pPr>
        <w:ind w:firstLine="851"/>
        <w:jc w:val="both"/>
        <w:rPr>
          <w:sz w:val="28"/>
          <w:szCs w:val="28"/>
        </w:rPr>
      </w:pPr>
      <w:r w:rsidRPr="00EA0DA9">
        <w:rPr>
          <w:sz w:val="28"/>
          <w:szCs w:val="28"/>
        </w:rPr>
        <w:t>Среднемесячные денежные доходы на</w:t>
      </w:r>
      <w:r w:rsidR="00AF2BC1" w:rsidRPr="00EA0DA9">
        <w:rPr>
          <w:sz w:val="28"/>
          <w:szCs w:val="28"/>
        </w:rPr>
        <w:t xml:space="preserve"> душу населения возросли с  </w:t>
      </w:r>
      <w:r w:rsidR="000648A7" w:rsidRPr="00EA0DA9">
        <w:rPr>
          <w:sz w:val="28"/>
          <w:szCs w:val="28"/>
        </w:rPr>
        <w:t>9319</w:t>
      </w:r>
      <w:r w:rsidRPr="00EA0DA9">
        <w:rPr>
          <w:sz w:val="28"/>
          <w:szCs w:val="28"/>
        </w:rPr>
        <w:t xml:space="preserve"> руб</w:t>
      </w:r>
      <w:r w:rsidR="00AF2BC1" w:rsidRPr="00EA0DA9">
        <w:rPr>
          <w:sz w:val="28"/>
          <w:szCs w:val="28"/>
        </w:rPr>
        <w:t>лей в 201</w:t>
      </w:r>
      <w:r w:rsidR="000648A7" w:rsidRPr="00EA0DA9">
        <w:rPr>
          <w:sz w:val="28"/>
          <w:szCs w:val="28"/>
        </w:rPr>
        <w:t>3</w:t>
      </w:r>
      <w:r w:rsidR="00AF2BC1" w:rsidRPr="00EA0DA9">
        <w:rPr>
          <w:sz w:val="28"/>
          <w:szCs w:val="28"/>
        </w:rPr>
        <w:t xml:space="preserve"> году  до </w:t>
      </w:r>
      <w:r w:rsidR="000648A7" w:rsidRPr="00EA0DA9">
        <w:rPr>
          <w:sz w:val="28"/>
          <w:szCs w:val="28"/>
        </w:rPr>
        <w:t>10150,7</w:t>
      </w:r>
      <w:r w:rsidR="00AF2BC1" w:rsidRPr="00EA0DA9">
        <w:rPr>
          <w:sz w:val="28"/>
          <w:szCs w:val="28"/>
        </w:rPr>
        <w:t xml:space="preserve"> рублей в 201</w:t>
      </w:r>
      <w:r w:rsidR="000648A7" w:rsidRPr="00EA0DA9">
        <w:rPr>
          <w:sz w:val="28"/>
          <w:szCs w:val="28"/>
        </w:rPr>
        <w:t>4</w:t>
      </w:r>
      <w:r w:rsidR="00AF2BC1" w:rsidRPr="00EA0DA9">
        <w:rPr>
          <w:sz w:val="28"/>
          <w:szCs w:val="28"/>
        </w:rPr>
        <w:t xml:space="preserve"> </w:t>
      </w:r>
      <w:r w:rsidR="00325C9A" w:rsidRPr="00EA0DA9">
        <w:rPr>
          <w:sz w:val="28"/>
          <w:szCs w:val="28"/>
        </w:rPr>
        <w:t>году, что составляет 43</w:t>
      </w:r>
      <w:r w:rsidR="000648A7" w:rsidRPr="00EA0DA9">
        <w:rPr>
          <w:sz w:val="28"/>
          <w:szCs w:val="28"/>
        </w:rPr>
        <w:t>,2</w:t>
      </w:r>
      <w:r w:rsidRPr="00EA0DA9">
        <w:rPr>
          <w:sz w:val="28"/>
          <w:szCs w:val="28"/>
        </w:rPr>
        <w:t xml:space="preserve">% от </w:t>
      </w:r>
      <w:proofErr w:type="spellStart"/>
      <w:r w:rsidRPr="00EA0DA9">
        <w:rPr>
          <w:sz w:val="28"/>
          <w:szCs w:val="28"/>
        </w:rPr>
        <w:t>среднереспубликанского</w:t>
      </w:r>
      <w:proofErr w:type="spellEnd"/>
      <w:r w:rsidRPr="00EA0DA9">
        <w:rPr>
          <w:sz w:val="28"/>
          <w:szCs w:val="28"/>
        </w:rPr>
        <w:t xml:space="preserve"> показате</w:t>
      </w:r>
      <w:r w:rsidR="00DF6AE1" w:rsidRPr="00EA0DA9">
        <w:rPr>
          <w:sz w:val="28"/>
          <w:szCs w:val="28"/>
        </w:rPr>
        <w:t>ля (</w:t>
      </w:r>
      <w:proofErr w:type="gramStart"/>
      <w:r w:rsidR="00DF6AE1" w:rsidRPr="00EA0DA9">
        <w:rPr>
          <w:sz w:val="28"/>
          <w:szCs w:val="28"/>
        </w:rPr>
        <w:t>по</w:t>
      </w:r>
      <w:proofErr w:type="gramEnd"/>
      <w:r w:rsidR="00EA0DA9">
        <w:rPr>
          <w:sz w:val="28"/>
          <w:szCs w:val="28"/>
        </w:rPr>
        <w:t xml:space="preserve"> </w:t>
      </w:r>
      <w:r w:rsidR="00DF6AE1" w:rsidRPr="00EA0DA9">
        <w:rPr>
          <w:sz w:val="28"/>
          <w:szCs w:val="28"/>
        </w:rPr>
        <w:t xml:space="preserve"> РД – </w:t>
      </w:r>
      <w:r w:rsidR="000648A7" w:rsidRPr="00EA0DA9">
        <w:rPr>
          <w:sz w:val="28"/>
          <w:szCs w:val="28"/>
        </w:rPr>
        <w:t>23496</w:t>
      </w:r>
      <w:r w:rsidRPr="00EA0DA9">
        <w:rPr>
          <w:sz w:val="28"/>
          <w:szCs w:val="28"/>
        </w:rPr>
        <w:t xml:space="preserve"> рублей).</w:t>
      </w:r>
    </w:p>
    <w:p w:rsidR="00E70E33" w:rsidRPr="00EA0DA9" w:rsidRDefault="00E1210C" w:rsidP="00EA0DA9">
      <w:pPr>
        <w:ind w:firstLine="851"/>
        <w:jc w:val="both"/>
        <w:rPr>
          <w:sz w:val="28"/>
          <w:szCs w:val="28"/>
        </w:rPr>
      </w:pPr>
      <w:r w:rsidRPr="00EA0DA9">
        <w:rPr>
          <w:sz w:val="28"/>
          <w:szCs w:val="28"/>
        </w:rPr>
        <w:t>В целом по району среднемесячная номинальная начисленная зарабо</w:t>
      </w:r>
      <w:r w:rsidRPr="00EA0DA9">
        <w:rPr>
          <w:sz w:val="28"/>
          <w:szCs w:val="28"/>
        </w:rPr>
        <w:t>т</w:t>
      </w:r>
      <w:r w:rsidRPr="00EA0DA9">
        <w:rPr>
          <w:sz w:val="28"/>
          <w:szCs w:val="28"/>
        </w:rPr>
        <w:t>ная плата работников в</w:t>
      </w:r>
      <w:r w:rsidR="00AF2BC1" w:rsidRPr="00EA0DA9">
        <w:rPr>
          <w:sz w:val="28"/>
          <w:szCs w:val="28"/>
        </w:rPr>
        <w:t xml:space="preserve"> отчетном году составила 1</w:t>
      </w:r>
      <w:r w:rsidR="000648A7" w:rsidRPr="00EA0DA9">
        <w:rPr>
          <w:sz w:val="28"/>
          <w:szCs w:val="28"/>
        </w:rPr>
        <w:t>5431,3</w:t>
      </w:r>
      <w:r w:rsidRPr="00EA0DA9">
        <w:rPr>
          <w:sz w:val="28"/>
          <w:szCs w:val="28"/>
        </w:rPr>
        <w:t xml:space="preserve"> рублей, </w:t>
      </w:r>
      <w:r w:rsidR="00325C9A" w:rsidRPr="00EA0DA9">
        <w:rPr>
          <w:sz w:val="28"/>
          <w:szCs w:val="28"/>
        </w:rPr>
        <w:t>что составляет 7</w:t>
      </w:r>
      <w:r w:rsidR="000648A7" w:rsidRPr="00EA0DA9">
        <w:rPr>
          <w:sz w:val="28"/>
          <w:szCs w:val="28"/>
        </w:rPr>
        <w:t>9</w:t>
      </w:r>
      <w:r w:rsidR="00325C9A" w:rsidRPr="00EA0DA9">
        <w:rPr>
          <w:sz w:val="28"/>
          <w:szCs w:val="28"/>
        </w:rPr>
        <w:t>,</w:t>
      </w:r>
      <w:r w:rsidR="000648A7" w:rsidRPr="00EA0DA9">
        <w:rPr>
          <w:sz w:val="28"/>
          <w:szCs w:val="28"/>
        </w:rPr>
        <w:t>7</w:t>
      </w:r>
      <w:r w:rsidRPr="00EA0DA9">
        <w:rPr>
          <w:sz w:val="28"/>
          <w:szCs w:val="28"/>
        </w:rPr>
        <w:t xml:space="preserve">% от </w:t>
      </w:r>
      <w:proofErr w:type="spellStart"/>
      <w:r w:rsidRPr="00EA0DA9">
        <w:rPr>
          <w:sz w:val="28"/>
          <w:szCs w:val="28"/>
        </w:rPr>
        <w:t>среднереспубликанск</w:t>
      </w:r>
      <w:r w:rsidR="00DF6AE1" w:rsidRPr="00EA0DA9">
        <w:rPr>
          <w:sz w:val="28"/>
          <w:szCs w:val="28"/>
        </w:rPr>
        <w:t>ого</w:t>
      </w:r>
      <w:proofErr w:type="spellEnd"/>
      <w:r w:rsidR="00DF6AE1" w:rsidRPr="00EA0DA9">
        <w:rPr>
          <w:sz w:val="28"/>
          <w:szCs w:val="28"/>
        </w:rPr>
        <w:t xml:space="preserve"> показателя (по РД – </w:t>
      </w:r>
      <w:r w:rsidR="000648A7" w:rsidRPr="00EA0DA9">
        <w:rPr>
          <w:sz w:val="28"/>
          <w:szCs w:val="28"/>
        </w:rPr>
        <w:t>19359,2</w:t>
      </w:r>
      <w:r w:rsidRPr="00EA0DA9">
        <w:rPr>
          <w:sz w:val="28"/>
          <w:szCs w:val="28"/>
        </w:rPr>
        <w:t xml:space="preserve"> рублей).</w:t>
      </w:r>
    </w:p>
    <w:p w:rsidR="00985A32" w:rsidRPr="00EA0DA9" w:rsidRDefault="00985A32" w:rsidP="00EA0DA9">
      <w:pPr>
        <w:ind w:firstLine="851"/>
        <w:rPr>
          <w:sz w:val="28"/>
          <w:szCs w:val="28"/>
        </w:rPr>
      </w:pPr>
    </w:p>
    <w:p w:rsidR="00366E70" w:rsidRDefault="00366E70" w:rsidP="00E1210C">
      <w:pPr>
        <w:ind w:firstLine="567"/>
        <w:rPr>
          <w:b/>
          <w:sz w:val="28"/>
          <w:szCs w:val="28"/>
        </w:rPr>
      </w:pPr>
    </w:p>
    <w:p w:rsidR="00E1210C" w:rsidRDefault="00E1210C" w:rsidP="00EA0DA9">
      <w:pPr>
        <w:jc w:val="center"/>
        <w:rPr>
          <w:b/>
          <w:sz w:val="28"/>
          <w:szCs w:val="28"/>
        </w:rPr>
      </w:pPr>
      <w:r w:rsidRPr="001F2CB8">
        <w:rPr>
          <w:b/>
          <w:sz w:val="28"/>
          <w:szCs w:val="28"/>
        </w:rPr>
        <w:t>Культура</w:t>
      </w:r>
    </w:p>
    <w:p w:rsidR="00EA0DA9" w:rsidRPr="001F2CB8" w:rsidRDefault="00EA0DA9" w:rsidP="00EA0DA9">
      <w:pPr>
        <w:ind w:firstLine="567"/>
        <w:jc w:val="center"/>
        <w:rPr>
          <w:b/>
          <w:sz w:val="28"/>
          <w:szCs w:val="28"/>
        </w:rPr>
      </w:pPr>
    </w:p>
    <w:p w:rsidR="00E1210C" w:rsidRPr="00EA0DA9" w:rsidRDefault="00E1210C" w:rsidP="00EA0DA9">
      <w:pPr>
        <w:ind w:firstLine="851"/>
        <w:jc w:val="both"/>
        <w:rPr>
          <w:sz w:val="28"/>
          <w:szCs w:val="28"/>
        </w:rPr>
      </w:pPr>
      <w:r w:rsidRPr="00EA0DA9">
        <w:rPr>
          <w:sz w:val="28"/>
          <w:szCs w:val="28"/>
        </w:rPr>
        <w:t>На т</w:t>
      </w:r>
      <w:r w:rsidR="00BA1C17" w:rsidRPr="00EA0DA9">
        <w:rPr>
          <w:sz w:val="28"/>
          <w:szCs w:val="28"/>
        </w:rPr>
        <w:t xml:space="preserve">ерритории района расположено </w:t>
      </w:r>
      <w:r w:rsidR="001E6F24" w:rsidRPr="00EA0DA9">
        <w:rPr>
          <w:sz w:val="28"/>
          <w:szCs w:val="28"/>
        </w:rPr>
        <w:t>34</w:t>
      </w:r>
      <w:r w:rsidRPr="00EA0DA9">
        <w:rPr>
          <w:sz w:val="28"/>
          <w:szCs w:val="28"/>
        </w:rPr>
        <w:t xml:space="preserve"> учреждения культуры, в том чи</w:t>
      </w:r>
      <w:r w:rsidRPr="00EA0DA9">
        <w:rPr>
          <w:sz w:val="28"/>
          <w:szCs w:val="28"/>
        </w:rPr>
        <w:t>с</w:t>
      </w:r>
      <w:r w:rsidRPr="00EA0DA9">
        <w:rPr>
          <w:sz w:val="28"/>
          <w:szCs w:val="28"/>
        </w:rPr>
        <w:t xml:space="preserve">ле -17 общедоступных библиотек, 17 - учреждений </w:t>
      </w:r>
      <w:proofErr w:type="spellStart"/>
      <w:r w:rsidRPr="00EA0DA9">
        <w:rPr>
          <w:sz w:val="28"/>
          <w:szCs w:val="28"/>
        </w:rPr>
        <w:t>культурно-досугового</w:t>
      </w:r>
      <w:proofErr w:type="spellEnd"/>
      <w:r w:rsidRPr="00EA0DA9">
        <w:rPr>
          <w:sz w:val="28"/>
          <w:szCs w:val="28"/>
        </w:rPr>
        <w:t xml:space="preserve"> типа</w:t>
      </w:r>
      <w:r w:rsidR="00AF2BC1" w:rsidRPr="00EA0DA9">
        <w:rPr>
          <w:sz w:val="28"/>
          <w:szCs w:val="28"/>
        </w:rPr>
        <w:t>,</w:t>
      </w:r>
      <w:r w:rsidR="001E6F24" w:rsidRPr="00EA0DA9">
        <w:rPr>
          <w:sz w:val="28"/>
          <w:szCs w:val="28"/>
        </w:rPr>
        <w:t xml:space="preserve"> </w:t>
      </w:r>
      <w:r w:rsidR="00AF2BC1" w:rsidRPr="00EA0DA9">
        <w:rPr>
          <w:sz w:val="28"/>
          <w:szCs w:val="28"/>
        </w:rPr>
        <w:t xml:space="preserve">1 –Районный центр традиционной культуры </w:t>
      </w:r>
      <w:r w:rsidRPr="00EA0DA9">
        <w:rPr>
          <w:sz w:val="28"/>
          <w:szCs w:val="28"/>
        </w:rPr>
        <w:t xml:space="preserve"> и 1 - отдел библиотечного обсл</w:t>
      </w:r>
      <w:r w:rsidRPr="00EA0DA9">
        <w:rPr>
          <w:sz w:val="28"/>
          <w:szCs w:val="28"/>
        </w:rPr>
        <w:t>у</w:t>
      </w:r>
      <w:r w:rsidRPr="00EA0DA9">
        <w:rPr>
          <w:sz w:val="28"/>
          <w:szCs w:val="28"/>
        </w:rPr>
        <w:t>живания.</w:t>
      </w:r>
    </w:p>
    <w:p w:rsidR="000D4C2F" w:rsidRDefault="000D4C2F" w:rsidP="00EA0DA9">
      <w:pPr>
        <w:ind w:firstLine="851"/>
        <w:rPr>
          <w:sz w:val="28"/>
          <w:szCs w:val="28"/>
        </w:rPr>
      </w:pPr>
    </w:p>
    <w:p w:rsidR="00836444" w:rsidRPr="00EA0DA9" w:rsidRDefault="00836444" w:rsidP="00EA0DA9">
      <w:pPr>
        <w:ind w:firstLine="851"/>
        <w:rPr>
          <w:sz w:val="28"/>
          <w:szCs w:val="28"/>
        </w:rPr>
      </w:pPr>
    </w:p>
    <w:p w:rsidR="00E1210C" w:rsidRDefault="00E1210C" w:rsidP="00EA0DA9">
      <w:pPr>
        <w:jc w:val="center"/>
        <w:rPr>
          <w:b/>
          <w:sz w:val="28"/>
          <w:szCs w:val="28"/>
        </w:rPr>
      </w:pPr>
      <w:r w:rsidRPr="001F2CB8">
        <w:rPr>
          <w:b/>
          <w:sz w:val="28"/>
          <w:szCs w:val="28"/>
        </w:rPr>
        <w:t xml:space="preserve">Труд </w:t>
      </w:r>
      <w:r w:rsidR="00EA0DA9">
        <w:rPr>
          <w:b/>
          <w:sz w:val="28"/>
          <w:szCs w:val="28"/>
        </w:rPr>
        <w:t>и занятость</w:t>
      </w:r>
    </w:p>
    <w:p w:rsidR="00EA0DA9" w:rsidRPr="001F2CB8" w:rsidRDefault="00EA0DA9" w:rsidP="00EA0DA9">
      <w:pPr>
        <w:jc w:val="center"/>
        <w:rPr>
          <w:b/>
          <w:sz w:val="28"/>
          <w:szCs w:val="28"/>
        </w:rPr>
      </w:pPr>
    </w:p>
    <w:p w:rsidR="00E1210C" w:rsidRPr="009956C9" w:rsidRDefault="00E1210C" w:rsidP="00EA0DA9">
      <w:pPr>
        <w:ind w:firstLine="851"/>
        <w:jc w:val="both"/>
        <w:rPr>
          <w:sz w:val="28"/>
          <w:szCs w:val="28"/>
          <w:highlight w:val="yellow"/>
        </w:rPr>
      </w:pPr>
      <w:r w:rsidRPr="001E6F24">
        <w:rPr>
          <w:sz w:val="28"/>
          <w:szCs w:val="28"/>
        </w:rPr>
        <w:t>Уровень зарег</w:t>
      </w:r>
      <w:r w:rsidR="002716D3" w:rsidRPr="001E6F24">
        <w:rPr>
          <w:sz w:val="28"/>
          <w:szCs w:val="28"/>
        </w:rPr>
        <w:t>истрированной безработицы в 201</w:t>
      </w:r>
      <w:r w:rsidR="001E6F24">
        <w:rPr>
          <w:sz w:val="28"/>
          <w:szCs w:val="28"/>
        </w:rPr>
        <w:t>4</w:t>
      </w:r>
      <w:r w:rsidR="008B6F33" w:rsidRPr="001E6F24">
        <w:rPr>
          <w:sz w:val="28"/>
          <w:szCs w:val="28"/>
        </w:rPr>
        <w:t xml:space="preserve"> году составил 0,</w:t>
      </w:r>
      <w:r w:rsidR="001E6F24" w:rsidRPr="001E6F24">
        <w:rPr>
          <w:sz w:val="28"/>
          <w:szCs w:val="28"/>
        </w:rPr>
        <w:t>75</w:t>
      </w:r>
      <w:r w:rsidRPr="001E6F24">
        <w:rPr>
          <w:sz w:val="28"/>
          <w:szCs w:val="28"/>
        </w:rPr>
        <w:t>%</w:t>
      </w:r>
      <w:r w:rsidR="00700405" w:rsidRPr="001E6F24">
        <w:rPr>
          <w:sz w:val="28"/>
          <w:szCs w:val="28"/>
        </w:rPr>
        <w:t xml:space="preserve"> </w:t>
      </w:r>
      <w:r w:rsidRPr="001E6F24">
        <w:rPr>
          <w:sz w:val="28"/>
          <w:szCs w:val="28"/>
        </w:rPr>
        <w:t>(</w:t>
      </w:r>
      <w:proofErr w:type="gramStart"/>
      <w:r w:rsidRPr="001E6F24">
        <w:rPr>
          <w:sz w:val="28"/>
          <w:szCs w:val="28"/>
        </w:rPr>
        <w:t>в</w:t>
      </w:r>
      <w:proofErr w:type="gramEnd"/>
      <w:r w:rsidRPr="001E6F24">
        <w:rPr>
          <w:sz w:val="28"/>
          <w:szCs w:val="28"/>
        </w:rPr>
        <w:t xml:space="preserve"> </w:t>
      </w:r>
      <w:r w:rsidR="00EA0DA9">
        <w:rPr>
          <w:sz w:val="28"/>
          <w:szCs w:val="28"/>
        </w:rPr>
        <w:t xml:space="preserve">% </w:t>
      </w:r>
      <w:r w:rsidR="00700405" w:rsidRPr="001E6F24">
        <w:rPr>
          <w:sz w:val="28"/>
          <w:szCs w:val="28"/>
        </w:rPr>
        <w:t xml:space="preserve"> к </w:t>
      </w:r>
      <w:r w:rsidRPr="001E6F24">
        <w:rPr>
          <w:sz w:val="28"/>
          <w:szCs w:val="28"/>
        </w:rPr>
        <w:t>ЭАН)</w:t>
      </w:r>
      <w:r w:rsidR="0093492F">
        <w:rPr>
          <w:sz w:val="28"/>
          <w:szCs w:val="28"/>
        </w:rPr>
        <w:t>.</w:t>
      </w:r>
    </w:p>
    <w:p w:rsidR="00E1210C" w:rsidRPr="001F2CB8" w:rsidRDefault="00BF2A1D" w:rsidP="00EA0DA9">
      <w:pPr>
        <w:ind w:firstLine="851"/>
        <w:jc w:val="both"/>
        <w:rPr>
          <w:sz w:val="28"/>
          <w:szCs w:val="28"/>
        </w:rPr>
      </w:pPr>
      <w:r w:rsidRPr="001E6F24">
        <w:rPr>
          <w:sz w:val="28"/>
          <w:szCs w:val="28"/>
        </w:rPr>
        <w:t>В 201</w:t>
      </w:r>
      <w:r w:rsidR="001E6F24" w:rsidRPr="001E6F24">
        <w:rPr>
          <w:sz w:val="28"/>
          <w:szCs w:val="28"/>
        </w:rPr>
        <w:t>4</w:t>
      </w:r>
      <w:r w:rsidR="00E1210C" w:rsidRPr="001E6F24">
        <w:rPr>
          <w:sz w:val="28"/>
          <w:szCs w:val="28"/>
        </w:rPr>
        <w:t xml:space="preserve"> году </w:t>
      </w:r>
      <w:r w:rsidR="001E6F24" w:rsidRPr="001E6F24">
        <w:rPr>
          <w:sz w:val="28"/>
          <w:szCs w:val="28"/>
        </w:rPr>
        <w:t>в районе создано 1567</w:t>
      </w:r>
      <w:r w:rsidRPr="001E6F24">
        <w:rPr>
          <w:sz w:val="28"/>
          <w:szCs w:val="28"/>
        </w:rPr>
        <w:t xml:space="preserve"> рабочих мест</w:t>
      </w:r>
      <w:r w:rsidR="0093492F">
        <w:rPr>
          <w:sz w:val="28"/>
          <w:szCs w:val="28"/>
        </w:rPr>
        <w:t xml:space="preserve">. </w:t>
      </w:r>
      <w:r w:rsidRPr="001E6F24">
        <w:rPr>
          <w:sz w:val="28"/>
          <w:szCs w:val="28"/>
        </w:rPr>
        <w:t>Планируется создание в 201</w:t>
      </w:r>
      <w:r w:rsidR="001E6F24" w:rsidRPr="001E6F24">
        <w:rPr>
          <w:sz w:val="28"/>
          <w:szCs w:val="28"/>
        </w:rPr>
        <w:t>5</w:t>
      </w:r>
      <w:r w:rsidRPr="001E6F24">
        <w:rPr>
          <w:sz w:val="28"/>
          <w:szCs w:val="28"/>
        </w:rPr>
        <w:t>-201</w:t>
      </w:r>
      <w:r w:rsidR="001E6F24" w:rsidRPr="001E6F24">
        <w:rPr>
          <w:sz w:val="28"/>
          <w:szCs w:val="28"/>
        </w:rPr>
        <w:t>8</w:t>
      </w:r>
      <w:r w:rsidR="00E1210C" w:rsidRPr="001E6F24">
        <w:rPr>
          <w:sz w:val="28"/>
          <w:szCs w:val="28"/>
        </w:rPr>
        <w:t xml:space="preserve"> годах по инвестицион</w:t>
      </w:r>
      <w:r w:rsidR="004F70B6">
        <w:rPr>
          <w:sz w:val="28"/>
          <w:szCs w:val="28"/>
        </w:rPr>
        <w:t xml:space="preserve">ным проектам </w:t>
      </w:r>
      <w:r w:rsidR="003937C4">
        <w:rPr>
          <w:sz w:val="28"/>
          <w:szCs w:val="28"/>
        </w:rPr>
        <w:t xml:space="preserve">до </w:t>
      </w:r>
      <w:r w:rsidR="00133DE2" w:rsidRPr="001E6F24">
        <w:rPr>
          <w:sz w:val="28"/>
          <w:szCs w:val="28"/>
        </w:rPr>
        <w:t>500 новых рабочих мест.</w:t>
      </w:r>
    </w:p>
    <w:p w:rsidR="00E1210C" w:rsidRDefault="00E1210C" w:rsidP="00EA0DA9">
      <w:pPr>
        <w:ind w:firstLine="851"/>
        <w:jc w:val="both"/>
        <w:rPr>
          <w:b/>
          <w:iCs/>
          <w:sz w:val="28"/>
          <w:szCs w:val="28"/>
        </w:rPr>
      </w:pPr>
      <w:r w:rsidRPr="001F2CB8">
        <w:rPr>
          <w:sz w:val="28"/>
          <w:szCs w:val="28"/>
        </w:rPr>
        <w:t>Сохранению занятости населения способствовало увеличение количес</w:t>
      </w:r>
      <w:r w:rsidRPr="001F2CB8">
        <w:rPr>
          <w:sz w:val="28"/>
          <w:szCs w:val="28"/>
        </w:rPr>
        <w:t>т</w:t>
      </w:r>
      <w:r w:rsidRPr="001F2CB8">
        <w:rPr>
          <w:sz w:val="28"/>
          <w:szCs w:val="28"/>
        </w:rPr>
        <w:t xml:space="preserve">ва групп в детских садах, увеличение </w:t>
      </w:r>
      <w:proofErr w:type="spellStart"/>
      <w:proofErr w:type="gramStart"/>
      <w:r w:rsidRPr="001F2CB8">
        <w:rPr>
          <w:sz w:val="28"/>
          <w:szCs w:val="28"/>
        </w:rPr>
        <w:t>класс-комплектов</w:t>
      </w:r>
      <w:proofErr w:type="spellEnd"/>
      <w:proofErr w:type="gramEnd"/>
      <w:r w:rsidRPr="001F2CB8">
        <w:rPr>
          <w:sz w:val="28"/>
          <w:szCs w:val="28"/>
        </w:rPr>
        <w:t xml:space="preserve"> в школах,  привлечение работников для строительства объектов федеральной и  республиканской  и</w:t>
      </w:r>
      <w:r w:rsidRPr="001F2CB8">
        <w:rPr>
          <w:sz w:val="28"/>
          <w:szCs w:val="28"/>
        </w:rPr>
        <w:t>н</w:t>
      </w:r>
      <w:r w:rsidRPr="001F2CB8">
        <w:rPr>
          <w:sz w:val="28"/>
          <w:szCs w:val="28"/>
        </w:rPr>
        <w:t>вестиционных программ, а также развитие малого предпринимательства.</w:t>
      </w:r>
    </w:p>
    <w:p w:rsidR="00D72A5A" w:rsidRDefault="00D72A5A" w:rsidP="00EA0DA9">
      <w:pPr>
        <w:ind w:firstLine="851"/>
        <w:jc w:val="both"/>
        <w:rPr>
          <w:b/>
          <w:iCs/>
          <w:sz w:val="28"/>
          <w:szCs w:val="28"/>
        </w:rPr>
      </w:pPr>
    </w:p>
    <w:p w:rsidR="00D37240" w:rsidRDefault="00D37240" w:rsidP="00EA0DA9">
      <w:pPr>
        <w:jc w:val="both"/>
        <w:rPr>
          <w:b/>
          <w:iCs/>
          <w:sz w:val="28"/>
          <w:szCs w:val="28"/>
        </w:rPr>
      </w:pPr>
    </w:p>
    <w:p w:rsidR="00D85900" w:rsidRDefault="007B7F52" w:rsidP="00EA0DA9">
      <w:pPr>
        <w:ind w:firstLine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Демографическая ситуация</w:t>
      </w:r>
    </w:p>
    <w:p w:rsidR="00EA0DA9" w:rsidRDefault="00EA0DA9" w:rsidP="00EA0DA9">
      <w:pPr>
        <w:ind w:firstLine="720"/>
        <w:jc w:val="center"/>
        <w:rPr>
          <w:b/>
          <w:iCs/>
          <w:sz w:val="28"/>
          <w:szCs w:val="28"/>
        </w:rPr>
      </w:pPr>
    </w:p>
    <w:p w:rsidR="00A5463F" w:rsidRPr="001E6F24" w:rsidRDefault="00133DE2" w:rsidP="00EA0DA9">
      <w:pPr>
        <w:ind w:firstLine="851"/>
        <w:jc w:val="both"/>
        <w:rPr>
          <w:b/>
          <w:iCs/>
          <w:sz w:val="28"/>
          <w:szCs w:val="28"/>
        </w:rPr>
      </w:pPr>
      <w:r w:rsidRPr="001E6F24">
        <w:rPr>
          <w:sz w:val="28"/>
          <w:szCs w:val="28"/>
        </w:rPr>
        <w:t>По состоянию на 01.01.201</w:t>
      </w:r>
      <w:r w:rsidR="001E6F24" w:rsidRPr="001E6F24">
        <w:rPr>
          <w:sz w:val="28"/>
          <w:szCs w:val="28"/>
        </w:rPr>
        <w:t>5</w:t>
      </w:r>
      <w:r w:rsidR="00E90F52" w:rsidRPr="001E6F24">
        <w:rPr>
          <w:sz w:val="28"/>
          <w:szCs w:val="28"/>
        </w:rPr>
        <w:t xml:space="preserve"> года в районе проживают  7</w:t>
      </w:r>
      <w:r w:rsidR="001E6F24" w:rsidRPr="001E6F24">
        <w:rPr>
          <w:sz w:val="28"/>
          <w:szCs w:val="28"/>
        </w:rPr>
        <w:t>9161</w:t>
      </w:r>
      <w:r w:rsidR="00A5463F" w:rsidRPr="001E6F24">
        <w:rPr>
          <w:sz w:val="28"/>
          <w:szCs w:val="28"/>
        </w:rPr>
        <w:t xml:space="preserve"> человек. </w:t>
      </w:r>
      <w:r w:rsidR="00A5463F" w:rsidRPr="001E6F24">
        <w:rPr>
          <w:rStyle w:val="apple-style-span"/>
          <w:iCs/>
          <w:spacing w:val="15"/>
          <w:sz w:val="28"/>
          <w:szCs w:val="28"/>
          <w:shd w:val="clear" w:color="auto" w:fill="FFFFFF"/>
        </w:rPr>
        <w:t>По национальному составу 65,0% населения – кумыки, 33,0 % - да</w:t>
      </w:r>
      <w:r w:rsidR="00A5463F" w:rsidRPr="001E6F24">
        <w:rPr>
          <w:rStyle w:val="apple-style-span"/>
          <w:iCs/>
          <w:spacing w:val="15"/>
          <w:sz w:val="28"/>
          <w:szCs w:val="28"/>
          <w:shd w:val="clear" w:color="auto" w:fill="FFFFFF"/>
        </w:rPr>
        <w:t>р</w:t>
      </w:r>
      <w:r w:rsidR="00A5463F" w:rsidRPr="001E6F24">
        <w:rPr>
          <w:rStyle w:val="apple-style-span"/>
          <w:iCs/>
          <w:spacing w:val="15"/>
          <w:sz w:val="28"/>
          <w:szCs w:val="28"/>
          <w:shd w:val="clear" w:color="auto" w:fill="FFFFFF"/>
        </w:rPr>
        <w:t>гинцы, 2% - остальные национальности.</w:t>
      </w:r>
    </w:p>
    <w:p w:rsidR="007B7F52" w:rsidRPr="00613AEF" w:rsidRDefault="00133DE2" w:rsidP="00EA0DA9">
      <w:pPr>
        <w:ind w:firstLine="851"/>
        <w:jc w:val="both"/>
        <w:rPr>
          <w:iCs/>
          <w:sz w:val="28"/>
          <w:szCs w:val="28"/>
        </w:rPr>
      </w:pPr>
      <w:r w:rsidRPr="00613AEF">
        <w:rPr>
          <w:iCs/>
          <w:sz w:val="28"/>
          <w:szCs w:val="28"/>
        </w:rPr>
        <w:t>В 201</w:t>
      </w:r>
      <w:r w:rsidR="007F1EF9">
        <w:rPr>
          <w:iCs/>
          <w:sz w:val="28"/>
          <w:szCs w:val="28"/>
        </w:rPr>
        <w:t>4</w:t>
      </w:r>
      <w:r w:rsidR="007B7F52" w:rsidRPr="00613AEF">
        <w:rPr>
          <w:iCs/>
          <w:sz w:val="28"/>
          <w:szCs w:val="28"/>
        </w:rPr>
        <w:t xml:space="preserve"> году число </w:t>
      </w:r>
      <w:r w:rsidRPr="00613AEF">
        <w:rPr>
          <w:iCs/>
          <w:sz w:val="28"/>
          <w:szCs w:val="28"/>
        </w:rPr>
        <w:t>родившихся за год составило 204</w:t>
      </w:r>
      <w:r w:rsidR="00613AEF" w:rsidRPr="00613AEF">
        <w:rPr>
          <w:iCs/>
          <w:sz w:val="28"/>
          <w:szCs w:val="28"/>
        </w:rPr>
        <w:t>5</w:t>
      </w:r>
      <w:r w:rsidR="007B7F52" w:rsidRPr="00613AEF">
        <w:rPr>
          <w:iCs/>
          <w:sz w:val="28"/>
          <w:szCs w:val="28"/>
        </w:rPr>
        <w:t xml:space="preserve"> чел., число уме</w:t>
      </w:r>
      <w:r w:rsidR="007B7F52" w:rsidRPr="00613AEF">
        <w:rPr>
          <w:iCs/>
          <w:sz w:val="28"/>
          <w:szCs w:val="28"/>
        </w:rPr>
        <w:t>р</w:t>
      </w:r>
      <w:r w:rsidRPr="00613AEF">
        <w:rPr>
          <w:iCs/>
          <w:sz w:val="28"/>
          <w:szCs w:val="28"/>
        </w:rPr>
        <w:t>ших за год составило 44</w:t>
      </w:r>
      <w:r w:rsidR="00613AEF" w:rsidRPr="00613AEF">
        <w:rPr>
          <w:iCs/>
          <w:sz w:val="28"/>
          <w:szCs w:val="28"/>
        </w:rPr>
        <w:t>3</w:t>
      </w:r>
      <w:r w:rsidR="007B7F52" w:rsidRPr="00613AEF">
        <w:rPr>
          <w:iCs/>
          <w:sz w:val="28"/>
          <w:szCs w:val="28"/>
        </w:rPr>
        <w:t xml:space="preserve"> чел.</w:t>
      </w:r>
    </w:p>
    <w:p w:rsidR="007B7F52" w:rsidRPr="00BD4232" w:rsidRDefault="007B7F52" w:rsidP="00EA0DA9">
      <w:pPr>
        <w:ind w:firstLine="851"/>
        <w:jc w:val="both"/>
        <w:rPr>
          <w:iCs/>
          <w:sz w:val="28"/>
          <w:szCs w:val="28"/>
        </w:rPr>
      </w:pPr>
      <w:r w:rsidRPr="00613AEF">
        <w:rPr>
          <w:iCs/>
          <w:sz w:val="28"/>
          <w:szCs w:val="28"/>
        </w:rPr>
        <w:t>Миграционны</w:t>
      </w:r>
      <w:r w:rsidR="00133DE2" w:rsidRPr="00613AEF">
        <w:rPr>
          <w:iCs/>
          <w:sz w:val="28"/>
          <w:szCs w:val="28"/>
        </w:rPr>
        <w:t xml:space="preserve">й прирост населения составил </w:t>
      </w:r>
      <w:r w:rsidR="00613AEF" w:rsidRPr="00613AEF">
        <w:rPr>
          <w:iCs/>
          <w:sz w:val="28"/>
          <w:szCs w:val="28"/>
        </w:rPr>
        <w:t>334</w:t>
      </w:r>
      <w:r w:rsidRPr="00613AEF">
        <w:rPr>
          <w:iCs/>
          <w:sz w:val="28"/>
          <w:szCs w:val="28"/>
        </w:rPr>
        <w:t xml:space="preserve"> чел.</w:t>
      </w:r>
      <w:r w:rsidRPr="00BD4232">
        <w:rPr>
          <w:iCs/>
          <w:sz w:val="28"/>
          <w:szCs w:val="28"/>
        </w:rPr>
        <w:t xml:space="preserve"> </w:t>
      </w:r>
    </w:p>
    <w:p w:rsidR="00291F8F" w:rsidRDefault="00291F8F" w:rsidP="00E1210C">
      <w:pPr>
        <w:jc w:val="both"/>
        <w:rPr>
          <w:sz w:val="28"/>
          <w:szCs w:val="28"/>
        </w:rPr>
      </w:pPr>
    </w:p>
    <w:p w:rsidR="00836444" w:rsidRDefault="00836444" w:rsidP="00E1210C">
      <w:pPr>
        <w:jc w:val="both"/>
        <w:rPr>
          <w:sz w:val="28"/>
          <w:szCs w:val="28"/>
        </w:rPr>
      </w:pPr>
    </w:p>
    <w:p w:rsidR="004C4B44" w:rsidRDefault="004C4B44" w:rsidP="00EA0DA9">
      <w:pPr>
        <w:jc w:val="center"/>
        <w:rPr>
          <w:b/>
          <w:sz w:val="28"/>
          <w:szCs w:val="28"/>
        </w:rPr>
      </w:pPr>
      <w:r w:rsidRPr="004C4B44">
        <w:rPr>
          <w:b/>
          <w:sz w:val="28"/>
          <w:szCs w:val="28"/>
        </w:rPr>
        <w:t>Связь</w:t>
      </w:r>
    </w:p>
    <w:p w:rsidR="00EA0DA9" w:rsidRPr="004C4B44" w:rsidRDefault="00EA0DA9" w:rsidP="00EA0DA9">
      <w:pPr>
        <w:jc w:val="center"/>
        <w:rPr>
          <w:b/>
          <w:sz w:val="28"/>
          <w:szCs w:val="28"/>
        </w:rPr>
      </w:pPr>
    </w:p>
    <w:p w:rsidR="00CE3A33" w:rsidRDefault="00D30486" w:rsidP="00FA17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Монтированная емкость телефонных станций составляет 900 номеров,  том числе используемая </w:t>
      </w:r>
      <w:r w:rsidR="00700405">
        <w:rPr>
          <w:sz w:val="28"/>
          <w:szCs w:val="28"/>
        </w:rPr>
        <w:t xml:space="preserve">- </w:t>
      </w:r>
      <w:r w:rsidR="00097FFB">
        <w:rPr>
          <w:sz w:val="28"/>
          <w:szCs w:val="28"/>
        </w:rPr>
        <w:t>3</w:t>
      </w:r>
      <w:r w:rsidR="00613AEF">
        <w:rPr>
          <w:sz w:val="28"/>
          <w:szCs w:val="28"/>
        </w:rPr>
        <w:t>44</w:t>
      </w:r>
      <w:r>
        <w:rPr>
          <w:sz w:val="28"/>
          <w:szCs w:val="28"/>
        </w:rPr>
        <w:t xml:space="preserve"> номеров. Число телефонных аппаратов 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нарной телефонной сети общего пользования – всего </w:t>
      </w:r>
      <w:r w:rsidR="00097FFB">
        <w:rPr>
          <w:sz w:val="28"/>
          <w:szCs w:val="28"/>
        </w:rPr>
        <w:t>3</w:t>
      </w:r>
      <w:r w:rsidR="00613AEF">
        <w:rPr>
          <w:sz w:val="28"/>
          <w:szCs w:val="28"/>
        </w:rPr>
        <w:t>44</w:t>
      </w:r>
      <w:r w:rsidR="00E14A1A">
        <w:rPr>
          <w:sz w:val="28"/>
          <w:szCs w:val="28"/>
        </w:rPr>
        <w:t xml:space="preserve"> штук, в том числе д</w:t>
      </w:r>
      <w:r w:rsidR="00E14A1A">
        <w:rPr>
          <w:sz w:val="28"/>
          <w:szCs w:val="28"/>
        </w:rPr>
        <w:t>о</w:t>
      </w:r>
      <w:r w:rsidR="00097FFB">
        <w:rPr>
          <w:sz w:val="28"/>
          <w:szCs w:val="28"/>
        </w:rPr>
        <w:t>машних 1</w:t>
      </w:r>
      <w:r w:rsidR="00613AEF">
        <w:rPr>
          <w:sz w:val="28"/>
          <w:szCs w:val="28"/>
        </w:rPr>
        <w:t>7</w:t>
      </w:r>
      <w:r w:rsidR="00097FFB">
        <w:rPr>
          <w:sz w:val="28"/>
          <w:szCs w:val="28"/>
        </w:rPr>
        <w:t>0</w:t>
      </w:r>
      <w:r w:rsidR="00E14A1A">
        <w:rPr>
          <w:sz w:val="28"/>
          <w:szCs w:val="28"/>
        </w:rPr>
        <w:t xml:space="preserve"> штук.</w:t>
      </w:r>
    </w:p>
    <w:p w:rsidR="00E70E33" w:rsidRDefault="00E70E33" w:rsidP="00FA17A4">
      <w:pPr>
        <w:ind w:firstLine="720"/>
        <w:jc w:val="both"/>
        <w:rPr>
          <w:sz w:val="28"/>
          <w:szCs w:val="28"/>
        </w:rPr>
      </w:pPr>
    </w:p>
    <w:p w:rsidR="00A64893" w:rsidRDefault="008C2279" w:rsidP="00EA0DA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Жилищно-коммунальное хозяйство</w:t>
      </w:r>
    </w:p>
    <w:p w:rsidR="00EA0DA9" w:rsidRDefault="00EA0DA9" w:rsidP="00EA0DA9">
      <w:pPr>
        <w:jc w:val="center"/>
        <w:rPr>
          <w:b/>
          <w:iCs/>
          <w:sz w:val="28"/>
          <w:szCs w:val="28"/>
        </w:rPr>
      </w:pPr>
    </w:p>
    <w:p w:rsidR="00594B5C" w:rsidRPr="00594B5C" w:rsidRDefault="00594B5C" w:rsidP="00EA0DA9">
      <w:pPr>
        <w:shd w:val="clear" w:color="auto" w:fill="FFFFFF"/>
        <w:spacing w:before="100" w:beforeAutospacing="1" w:line="23" w:lineRule="atLeast"/>
        <w:ind w:firstLine="851"/>
        <w:contextualSpacing/>
        <w:jc w:val="both"/>
        <w:rPr>
          <w:color w:val="000000"/>
          <w:sz w:val="28"/>
          <w:szCs w:val="28"/>
        </w:rPr>
      </w:pPr>
      <w:r w:rsidRPr="00594B5C">
        <w:rPr>
          <w:color w:val="000000"/>
          <w:sz w:val="28"/>
          <w:szCs w:val="28"/>
        </w:rPr>
        <w:t>Целью разв</w:t>
      </w:r>
      <w:r>
        <w:rPr>
          <w:color w:val="000000"/>
          <w:sz w:val="28"/>
          <w:szCs w:val="28"/>
        </w:rPr>
        <w:t>ития сферы ЖКХ на территории МО «Карабудахкентский район»</w:t>
      </w:r>
      <w:r w:rsidRPr="00594B5C">
        <w:rPr>
          <w:color w:val="000000"/>
          <w:sz w:val="28"/>
          <w:szCs w:val="28"/>
        </w:rPr>
        <w:t xml:space="preserve"> является реформирование системы жилищно-коммунального хозяйства для обеспечения более комфортных условий проживания, предоставления кач</w:t>
      </w:r>
      <w:r w:rsidRPr="00594B5C">
        <w:rPr>
          <w:color w:val="000000"/>
          <w:sz w:val="28"/>
          <w:szCs w:val="28"/>
        </w:rPr>
        <w:t>е</w:t>
      </w:r>
      <w:r w:rsidRPr="00594B5C">
        <w:rPr>
          <w:color w:val="000000"/>
          <w:sz w:val="28"/>
          <w:szCs w:val="28"/>
        </w:rPr>
        <w:t>ственных и доступных услуг населению.</w:t>
      </w:r>
    </w:p>
    <w:p w:rsidR="00594B5C" w:rsidRPr="00594B5C" w:rsidRDefault="00594B5C" w:rsidP="00EA0DA9">
      <w:pPr>
        <w:shd w:val="clear" w:color="auto" w:fill="FFFFFF"/>
        <w:spacing w:before="100" w:beforeAutospacing="1" w:line="23" w:lineRule="atLeast"/>
        <w:ind w:firstLine="851"/>
        <w:contextualSpacing/>
        <w:jc w:val="both"/>
        <w:rPr>
          <w:color w:val="000000"/>
          <w:sz w:val="28"/>
          <w:szCs w:val="28"/>
        </w:rPr>
      </w:pPr>
      <w:r w:rsidRPr="00594B5C">
        <w:rPr>
          <w:color w:val="000000"/>
          <w:sz w:val="28"/>
          <w:szCs w:val="28"/>
        </w:rPr>
        <w:t xml:space="preserve">Сфера ЖКХ в МО </w:t>
      </w:r>
      <w:r>
        <w:rPr>
          <w:color w:val="000000"/>
          <w:sz w:val="28"/>
          <w:szCs w:val="28"/>
        </w:rPr>
        <w:t>«Карабудахкентский район»</w:t>
      </w:r>
      <w:r w:rsidRPr="00594B5C">
        <w:rPr>
          <w:color w:val="000000"/>
          <w:sz w:val="28"/>
          <w:szCs w:val="28"/>
        </w:rPr>
        <w:t>, хотя и характеризуется постепенным развитием, имеет ряд проблем, тормозящих развитие данной сф</w:t>
      </w:r>
      <w:r w:rsidRPr="00594B5C">
        <w:rPr>
          <w:color w:val="000000"/>
          <w:sz w:val="28"/>
          <w:szCs w:val="28"/>
        </w:rPr>
        <w:t>е</w:t>
      </w:r>
      <w:r w:rsidRPr="00594B5C">
        <w:rPr>
          <w:color w:val="000000"/>
          <w:sz w:val="28"/>
          <w:szCs w:val="28"/>
        </w:rPr>
        <w:t>ры. Развитие сферы ЖКХ в районе характеризуется положительным трендом размера жилищного фонда, площади жилья, приходящегося на одного челов</w:t>
      </w:r>
      <w:r w:rsidRPr="00594B5C">
        <w:rPr>
          <w:color w:val="000000"/>
          <w:sz w:val="28"/>
          <w:szCs w:val="28"/>
        </w:rPr>
        <w:t>е</w:t>
      </w:r>
      <w:r w:rsidRPr="00594B5C">
        <w:rPr>
          <w:color w:val="000000"/>
          <w:sz w:val="28"/>
          <w:szCs w:val="28"/>
        </w:rPr>
        <w:t>ка, ростом процента обеспеченности населения газом, теплом, водопроводными сетями и сетями водоотведения, наличием готовых к реализации проектов по реконструкции и модернизации инженерных систем</w:t>
      </w:r>
      <w:r>
        <w:rPr>
          <w:color w:val="000000"/>
          <w:sz w:val="28"/>
          <w:szCs w:val="28"/>
        </w:rPr>
        <w:t>.</w:t>
      </w:r>
    </w:p>
    <w:p w:rsidR="00594B5C" w:rsidRPr="00B42213" w:rsidRDefault="00594B5C" w:rsidP="00EA0DA9">
      <w:pPr>
        <w:spacing w:line="23" w:lineRule="atLeast"/>
        <w:ind w:firstLine="851"/>
        <w:contextualSpacing/>
        <w:jc w:val="both"/>
        <w:rPr>
          <w:sz w:val="28"/>
          <w:szCs w:val="28"/>
        </w:rPr>
      </w:pPr>
      <w:r w:rsidRPr="00B42213">
        <w:rPr>
          <w:sz w:val="28"/>
          <w:szCs w:val="28"/>
        </w:rPr>
        <w:t>Жилищный фонд района относительно хорошо обеспечен такими объе</w:t>
      </w:r>
      <w:r w:rsidRPr="00B42213">
        <w:rPr>
          <w:sz w:val="28"/>
          <w:szCs w:val="28"/>
        </w:rPr>
        <w:t>к</w:t>
      </w:r>
      <w:r w:rsidRPr="00B42213">
        <w:rPr>
          <w:sz w:val="28"/>
          <w:szCs w:val="28"/>
        </w:rPr>
        <w:t>тами коммунальной инфраструктуры, как природный газ и отопление.</w:t>
      </w:r>
    </w:p>
    <w:p w:rsidR="00B85350" w:rsidRDefault="00B85350" w:rsidP="0059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112" w:rsidRDefault="001B3112" w:rsidP="0059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112" w:rsidRDefault="001B3112" w:rsidP="0059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DA9" w:rsidRDefault="00076BB0" w:rsidP="00076BB0">
      <w:pPr>
        <w:jc w:val="center"/>
        <w:rPr>
          <w:b/>
          <w:sz w:val="28"/>
          <w:szCs w:val="28"/>
        </w:rPr>
      </w:pPr>
      <w:r w:rsidRPr="00EA0DA9">
        <w:rPr>
          <w:b/>
          <w:sz w:val="28"/>
          <w:szCs w:val="28"/>
        </w:rPr>
        <w:t>Ввод в действие</w:t>
      </w:r>
    </w:p>
    <w:p w:rsidR="00076BB0" w:rsidRPr="00EA0DA9" w:rsidRDefault="00076BB0" w:rsidP="00076BB0">
      <w:pPr>
        <w:jc w:val="center"/>
        <w:rPr>
          <w:b/>
          <w:sz w:val="28"/>
          <w:szCs w:val="28"/>
        </w:rPr>
      </w:pPr>
      <w:r w:rsidRPr="00EA0DA9">
        <w:rPr>
          <w:b/>
          <w:sz w:val="28"/>
          <w:szCs w:val="28"/>
        </w:rPr>
        <w:t xml:space="preserve"> жилых домов в муниципальном образовании</w:t>
      </w:r>
    </w:p>
    <w:p w:rsidR="00EA0DA9" w:rsidRDefault="00076BB0" w:rsidP="00076BB0">
      <w:pPr>
        <w:jc w:val="center"/>
        <w:rPr>
          <w:b/>
          <w:sz w:val="28"/>
          <w:szCs w:val="28"/>
        </w:rPr>
      </w:pPr>
      <w:r w:rsidRPr="00EA0DA9">
        <w:rPr>
          <w:b/>
          <w:sz w:val="28"/>
          <w:szCs w:val="28"/>
        </w:rPr>
        <w:t xml:space="preserve"> «Карабудахкентский район»  </w:t>
      </w:r>
    </w:p>
    <w:p w:rsidR="00EA0DA9" w:rsidRDefault="00EA0DA9" w:rsidP="00076BB0">
      <w:pPr>
        <w:jc w:val="center"/>
        <w:rPr>
          <w:sz w:val="28"/>
          <w:szCs w:val="28"/>
        </w:rPr>
      </w:pPr>
    </w:p>
    <w:p w:rsidR="00076BB0" w:rsidRPr="00EA0DA9" w:rsidRDefault="00EA0DA9" w:rsidP="00076B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76BB0" w:rsidRPr="00EA0DA9">
        <w:rPr>
          <w:sz w:val="28"/>
          <w:szCs w:val="28"/>
        </w:rPr>
        <w:t>(тыс. кв. м)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1166"/>
        <w:gridCol w:w="1201"/>
        <w:gridCol w:w="1134"/>
        <w:gridCol w:w="1134"/>
        <w:gridCol w:w="1208"/>
      </w:tblGrid>
      <w:tr w:rsidR="00EE7055" w:rsidRPr="00EA0DA9" w:rsidTr="00852D4A">
        <w:trPr>
          <w:jc w:val="center"/>
        </w:trPr>
        <w:tc>
          <w:tcPr>
            <w:tcW w:w="3664" w:type="dxa"/>
          </w:tcPr>
          <w:p w:rsidR="00EE7055" w:rsidRPr="00EA0DA9" w:rsidRDefault="00EE7055" w:rsidP="004957EC">
            <w:pPr>
              <w:jc w:val="center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66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2010</w:t>
            </w:r>
            <w:r w:rsidR="00852D4A">
              <w:rPr>
                <w:b/>
                <w:sz w:val="28"/>
                <w:szCs w:val="28"/>
              </w:rPr>
              <w:t xml:space="preserve"> 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01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2011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2012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EE7055" w:rsidRPr="00EA0DA9" w:rsidRDefault="00EE7055" w:rsidP="00875B7B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2013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08" w:type="dxa"/>
          </w:tcPr>
          <w:p w:rsidR="00EE7055" w:rsidRPr="00EA0DA9" w:rsidRDefault="00EE7055" w:rsidP="004957EC">
            <w:pPr>
              <w:jc w:val="center"/>
              <w:rPr>
                <w:b/>
                <w:sz w:val="28"/>
                <w:szCs w:val="28"/>
              </w:rPr>
            </w:pPr>
            <w:r w:rsidRPr="00EA0DA9">
              <w:rPr>
                <w:b/>
                <w:sz w:val="28"/>
                <w:szCs w:val="28"/>
              </w:rPr>
              <w:t>2014</w:t>
            </w:r>
            <w:r w:rsidR="00EA0DA9">
              <w:rPr>
                <w:b/>
                <w:sz w:val="28"/>
                <w:szCs w:val="28"/>
              </w:rPr>
              <w:t>г.</w:t>
            </w:r>
          </w:p>
        </w:tc>
      </w:tr>
      <w:tr w:rsidR="00EE7055" w:rsidRPr="00EA0DA9" w:rsidTr="00852D4A">
        <w:trPr>
          <w:jc w:val="center"/>
        </w:trPr>
        <w:tc>
          <w:tcPr>
            <w:tcW w:w="3664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Объем ввода в действие ж</w:t>
            </w:r>
            <w:r w:rsidRPr="00EA0DA9">
              <w:rPr>
                <w:sz w:val="28"/>
                <w:szCs w:val="28"/>
              </w:rPr>
              <w:t>и</w:t>
            </w:r>
            <w:r w:rsidRPr="00EA0DA9">
              <w:rPr>
                <w:sz w:val="28"/>
                <w:szCs w:val="28"/>
              </w:rPr>
              <w:t>лых домов по муниципал</w:t>
            </w:r>
            <w:r w:rsidRPr="00EA0DA9">
              <w:rPr>
                <w:sz w:val="28"/>
                <w:szCs w:val="28"/>
              </w:rPr>
              <w:t>ь</w:t>
            </w:r>
            <w:r w:rsidRPr="00EA0DA9">
              <w:rPr>
                <w:sz w:val="28"/>
                <w:szCs w:val="28"/>
              </w:rPr>
              <w:t>ному образованию, всего</w:t>
            </w:r>
          </w:p>
        </w:tc>
        <w:tc>
          <w:tcPr>
            <w:tcW w:w="1166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19,7</w:t>
            </w:r>
          </w:p>
        </w:tc>
        <w:tc>
          <w:tcPr>
            <w:tcW w:w="1201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23,3</w:t>
            </w:r>
          </w:p>
        </w:tc>
        <w:tc>
          <w:tcPr>
            <w:tcW w:w="113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24,</w:t>
            </w:r>
            <w:r w:rsidR="007F1EF9" w:rsidRPr="00EA0DA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</w:t>
            </w:r>
            <w:r w:rsidR="007F1EF9" w:rsidRPr="00EA0DA9">
              <w:rPr>
                <w:sz w:val="28"/>
                <w:szCs w:val="28"/>
              </w:rPr>
              <w:t>4</w:t>
            </w:r>
            <w:r w:rsidRPr="00EA0DA9">
              <w:rPr>
                <w:sz w:val="28"/>
                <w:szCs w:val="28"/>
              </w:rPr>
              <w:t>,</w:t>
            </w:r>
            <w:r w:rsidR="007F1EF9" w:rsidRPr="00EA0DA9">
              <w:rPr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EE7055" w:rsidRPr="00EA0DA9" w:rsidRDefault="007F1EF9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29,1</w:t>
            </w:r>
          </w:p>
        </w:tc>
      </w:tr>
      <w:tr w:rsidR="00EE7055" w:rsidRPr="00EA0DA9" w:rsidTr="00852D4A">
        <w:trPr>
          <w:jc w:val="center"/>
        </w:trPr>
        <w:tc>
          <w:tcPr>
            <w:tcW w:w="3664" w:type="dxa"/>
          </w:tcPr>
          <w:p w:rsidR="00EE7055" w:rsidRPr="00EA0DA9" w:rsidRDefault="00EE7055" w:rsidP="004957EC">
            <w:pPr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в  т.ч. за счёт средств нас</w:t>
            </w:r>
            <w:r w:rsidRPr="00EA0DA9">
              <w:rPr>
                <w:sz w:val="28"/>
                <w:szCs w:val="28"/>
              </w:rPr>
              <w:t>е</w:t>
            </w:r>
            <w:r w:rsidRPr="00EA0DA9">
              <w:rPr>
                <w:sz w:val="28"/>
                <w:szCs w:val="28"/>
              </w:rPr>
              <w:t>ления</w:t>
            </w:r>
          </w:p>
        </w:tc>
        <w:tc>
          <w:tcPr>
            <w:tcW w:w="1166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19,7</w:t>
            </w:r>
          </w:p>
        </w:tc>
        <w:tc>
          <w:tcPr>
            <w:tcW w:w="1201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23,3</w:t>
            </w:r>
          </w:p>
        </w:tc>
        <w:tc>
          <w:tcPr>
            <w:tcW w:w="1134" w:type="dxa"/>
          </w:tcPr>
          <w:p w:rsidR="00EE7055" w:rsidRPr="00EA0DA9" w:rsidRDefault="007F1EF9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EE7055" w:rsidRPr="00EA0DA9" w:rsidRDefault="00EE7055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</w:t>
            </w:r>
            <w:r w:rsidR="007F1EF9" w:rsidRPr="00EA0DA9">
              <w:rPr>
                <w:sz w:val="28"/>
                <w:szCs w:val="28"/>
              </w:rPr>
              <w:t>4</w:t>
            </w:r>
            <w:r w:rsidRPr="00EA0DA9">
              <w:rPr>
                <w:sz w:val="28"/>
                <w:szCs w:val="28"/>
              </w:rPr>
              <w:t>,</w:t>
            </w:r>
            <w:r w:rsidR="007F1EF9" w:rsidRPr="00EA0DA9">
              <w:rPr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EE7055" w:rsidRPr="00EA0DA9" w:rsidRDefault="007F1EF9" w:rsidP="00EA0DA9">
            <w:pPr>
              <w:jc w:val="right"/>
              <w:rPr>
                <w:sz w:val="28"/>
                <w:szCs w:val="28"/>
              </w:rPr>
            </w:pPr>
            <w:r w:rsidRPr="00EA0DA9">
              <w:rPr>
                <w:sz w:val="28"/>
                <w:szCs w:val="28"/>
              </w:rPr>
              <w:t>29,1</w:t>
            </w:r>
          </w:p>
        </w:tc>
      </w:tr>
    </w:tbl>
    <w:p w:rsidR="00076BB0" w:rsidRPr="001A152B" w:rsidRDefault="00076BB0" w:rsidP="00594B5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94B5C" w:rsidRPr="00613AEF" w:rsidRDefault="00594B5C" w:rsidP="00EA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3AEF">
        <w:rPr>
          <w:sz w:val="28"/>
          <w:szCs w:val="28"/>
        </w:rPr>
        <w:t xml:space="preserve">Общая площадь </w:t>
      </w:r>
      <w:r w:rsidRPr="00613AEF">
        <w:rPr>
          <w:iCs/>
          <w:sz w:val="28"/>
          <w:szCs w:val="28"/>
        </w:rPr>
        <w:t xml:space="preserve">жилищного фонда </w:t>
      </w:r>
      <w:r w:rsidRPr="00613AEF">
        <w:rPr>
          <w:sz w:val="28"/>
          <w:szCs w:val="28"/>
        </w:rPr>
        <w:t>района</w:t>
      </w:r>
      <w:r w:rsidR="00097FFB" w:rsidRPr="00613AEF">
        <w:rPr>
          <w:sz w:val="28"/>
          <w:szCs w:val="28"/>
        </w:rPr>
        <w:t xml:space="preserve"> за 201</w:t>
      </w:r>
      <w:r w:rsidR="00613AEF" w:rsidRPr="00613AEF">
        <w:rPr>
          <w:sz w:val="28"/>
          <w:szCs w:val="28"/>
        </w:rPr>
        <w:t>4</w:t>
      </w:r>
      <w:r w:rsidRPr="00613AEF">
        <w:rPr>
          <w:sz w:val="28"/>
          <w:szCs w:val="28"/>
        </w:rPr>
        <w:t xml:space="preserve"> год соста</w:t>
      </w:r>
      <w:r w:rsidR="00932D2B" w:rsidRPr="00613AEF">
        <w:rPr>
          <w:sz w:val="28"/>
          <w:szCs w:val="28"/>
        </w:rPr>
        <w:t xml:space="preserve">вила </w:t>
      </w:r>
      <w:r w:rsidR="00613AEF" w:rsidRPr="00613AEF">
        <w:rPr>
          <w:sz w:val="28"/>
          <w:szCs w:val="28"/>
        </w:rPr>
        <w:t>1676 тыс.</w:t>
      </w:r>
      <w:r w:rsidRPr="00613AEF">
        <w:rPr>
          <w:sz w:val="28"/>
          <w:szCs w:val="28"/>
        </w:rPr>
        <w:t>м</w:t>
      </w:r>
      <w:proofErr w:type="gramStart"/>
      <w:r w:rsidR="00613AEF" w:rsidRPr="00613AEF">
        <w:rPr>
          <w:sz w:val="28"/>
          <w:szCs w:val="28"/>
          <w:vertAlign w:val="superscript"/>
        </w:rPr>
        <w:t>2</w:t>
      </w:r>
      <w:proofErr w:type="gramEnd"/>
      <w:r w:rsidRPr="00613AEF">
        <w:rPr>
          <w:sz w:val="28"/>
          <w:szCs w:val="28"/>
        </w:rPr>
        <w:t xml:space="preserve">. </w:t>
      </w:r>
    </w:p>
    <w:p w:rsidR="00594B5C" w:rsidRPr="00932D2B" w:rsidRDefault="00594B5C" w:rsidP="00EA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3AEF">
        <w:rPr>
          <w:sz w:val="28"/>
          <w:szCs w:val="28"/>
        </w:rPr>
        <w:t xml:space="preserve">Средняя обеспеченность населения </w:t>
      </w:r>
      <w:r w:rsidR="00932D2B" w:rsidRPr="00613AEF">
        <w:rPr>
          <w:sz w:val="28"/>
          <w:szCs w:val="28"/>
        </w:rPr>
        <w:t>жильем по району составляет 21,</w:t>
      </w:r>
      <w:r w:rsidR="007F1EF9">
        <w:rPr>
          <w:sz w:val="28"/>
          <w:szCs w:val="28"/>
        </w:rPr>
        <w:t>5</w:t>
      </w:r>
      <w:r w:rsidR="00BF269F" w:rsidRPr="00613AEF">
        <w:rPr>
          <w:sz w:val="28"/>
          <w:szCs w:val="28"/>
        </w:rPr>
        <w:t xml:space="preserve"> </w:t>
      </w:r>
      <w:r w:rsidR="00613AEF" w:rsidRPr="00613AEF">
        <w:rPr>
          <w:sz w:val="28"/>
          <w:szCs w:val="28"/>
        </w:rPr>
        <w:t>кв. м</w:t>
      </w:r>
      <w:proofErr w:type="gramStart"/>
      <w:r w:rsidR="00613AEF" w:rsidRPr="00613AEF">
        <w:rPr>
          <w:sz w:val="28"/>
          <w:szCs w:val="28"/>
          <w:vertAlign w:val="superscript"/>
        </w:rPr>
        <w:t>2</w:t>
      </w:r>
      <w:proofErr w:type="gramEnd"/>
      <w:r w:rsidRPr="00613AEF">
        <w:rPr>
          <w:sz w:val="28"/>
          <w:szCs w:val="28"/>
        </w:rPr>
        <w:t xml:space="preserve"> на 1 жителя района</w:t>
      </w:r>
      <w:r w:rsidR="001A152B">
        <w:rPr>
          <w:sz w:val="28"/>
          <w:szCs w:val="28"/>
        </w:rPr>
        <w:t>.</w:t>
      </w:r>
    </w:p>
    <w:p w:rsidR="00594B5C" w:rsidRDefault="00594B5C" w:rsidP="00EA0DA9">
      <w:pPr>
        <w:ind w:firstLine="851"/>
        <w:jc w:val="both"/>
        <w:rPr>
          <w:sz w:val="28"/>
          <w:szCs w:val="28"/>
        </w:rPr>
      </w:pPr>
      <w:r w:rsidRPr="00932D2B">
        <w:rPr>
          <w:sz w:val="28"/>
          <w:szCs w:val="28"/>
        </w:rPr>
        <w:t>В последние годы все жилье построено населением за счет собственных средств.</w:t>
      </w:r>
      <w:r w:rsidRPr="00B42213">
        <w:rPr>
          <w:sz w:val="28"/>
          <w:szCs w:val="28"/>
        </w:rPr>
        <w:t xml:space="preserve"> </w:t>
      </w:r>
    </w:p>
    <w:p w:rsidR="00852D4A" w:rsidRDefault="00852D4A" w:rsidP="00EA0DA9">
      <w:pPr>
        <w:pStyle w:val="ad"/>
        <w:ind w:left="425" w:hanging="425"/>
        <w:jc w:val="center"/>
        <w:rPr>
          <w:b/>
          <w:bCs/>
        </w:rPr>
      </w:pPr>
    </w:p>
    <w:p w:rsidR="009459A3" w:rsidRPr="00F77038" w:rsidRDefault="009459A3" w:rsidP="00EA0DA9">
      <w:pPr>
        <w:pStyle w:val="ad"/>
        <w:ind w:left="425" w:hanging="425"/>
        <w:jc w:val="center"/>
        <w:rPr>
          <w:b/>
          <w:bCs/>
        </w:rPr>
      </w:pPr>
    </w:p>
    <w:p w:rsidR="009459A3" w:rsidRPr="00F77038" w:rsidRDefault="009459A3" w:rsidP="00EA0DA9">
      <w:pPr>
        <w:pStyle w:val="ad"/>
        <w:ind w:left="425" w:hanging="425"/>
        <w:jc w:val="center"/>
        <w:rPr>
          <w:b/>
          <w:bCs/>
        </w:rPr>
      </w:pPr>
    </w:p>
    <w:p w:rsidR="009459A3" w:rsidRPr="00F77038" w:rsidRDefault="009459A3" w:rsidP="00EA0DA9">
      <w:pPr>
        <w:pStyle w:val="ad"/>
        <w:ind w:left="425" w:hanging="425"/>
        <w:jc w:val="center"/>
        <w:rPr>
          <w:b/>
          <w:bCs/>
        </w:rPr>
      </w:pPr>
    </w:p>
    <w:p w:rsidR="009459A3" w:rsidRPr="00F77038" w:rsidRDefault="009459A3" w:rsidP="00EA0DA9">
      <w:pPr>
        <w:pStyle w:val="ad"/>
        <w:ind w:left="425" w:hanging="425"/>
        <w:jc w:val="center"/>
        <w:rPr>
          <w:b/>
          <w:bCs/>
        </w:rPr>
      </w:pPr>
    </w:p>
    <w:p w:rsidR="009459A3" w:rsidRDefault="009459A3" w:rsidP="00EA0DA9">
      <w:pPr>
        <w:pStyle w:val="ad"/>
        <w:ind w:left="425" w:hanging="425"/>
        <w:jc w:val="center"/>
        <w:rPr>
          <w:b/>
          <w:bCs/>
        </w:rPr>
      </w:pPr>
    </w:p>
    <w:p w:rsidR="001B3112" w:rsidRDefault="001B3112" w:rsidP="00EA0DA9">
      <w:pPr>
        <w:pStyle w:val="ad"/>
        <w:ind w:left="425" w:hanging="425"/>
        <w:jc w:val="center"/>
        <w:rPr>
          <w:b/>
          <w:bCs/>
        </w:rPr>
      </w:pPr>
    </w:p>
    <w:p w:rsidR="001B3112" w:rsidRPr="00F77038" w:rsidRDefault="001B3112" w:rsidP="00EA0DA9">
      <w:pPr>
        <w:pStyle w:val="ad"/>
        <w:ind w:left="425" w:hanging="425"/>
        <w:jc w:val="center"/>
        <w:rPr>
          <w:b/>
          <w:bCs/>
        </w:rPr>
      </w:pPr>
    </w:p>
    <w:p w:rsidR="009459A3" w:rsidRDefault="009459A3" w:rsidP="00EA0DA9">
      <w:pPr>
        <w:pStyle w:val="ad"/>
        <w:ind w:left="425" w:hanging="425"/>
        <w:jc w:val="center"/>
        <w:rPr>
          <w:b/>
          <w:bCs/>
        </w:rPr>
      </w:pPr>
    </w:p>
    <w:p w:rsidR="00836444" w:rsidRDefault="00836444" w:rsidP="00EA0DA9">
      <w:pPr>
        <w:pStyle w:val="ad"/>
        <w:ind w:left="425" w:hanging="425"/>
        <w:jc w:val="center"/>
        <w:rPr>
          <w:b/>
          <w:bCs/>
        </w:rPr>
      </w:pPr>
    </w:p>
    <w:p w:rsidR="00836444" w:rsidRPr="00F77038" w:rsidRDefault="00836444" w:rsidP="00EA0DA9">
      <w:pPr>
        <w:pStyle w:val="ad"/>
        <w:ind w:left="425" w:hanging="425"/>
        <w:jc w:val="center"/>
        <w:rPr>
          <w:b/>
          <w:bCs/>
        </w:rPr>
      </w:pPr>
    </w:p>
    <w:p w:rsidR="007A07D7" w:rsidRPr="00570A6B" w:rsidRDefault="009459A3" w:rsidP="00EA0DA9">
      <w:pPr>
        <w:pStyle w:val="ad"/>
        <w:ind w:left="425" w:hanging="425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 w:rsidRPr="009459A3">
        <w:rPr>
          <w:b/>
          <w:bCs/>
        </w:rPr>
        <w:t>.</w:t>
      </w:r>
      <w:r w:rsidR="007A07D7" w:rsidRPr="00570A6B">
        <w:rPr>
          <w:b/>
          <w:bCs/>
        </w:rPr>
        <w:t xml:space="preserve"> </w:t>
      </w:r>
      <w:r w:rsidR="008C65A4" w:rsidRPr="00570A6B">
        <w:rPr>
          <w:b/>
          <w:bCs/>
        </w:rPr>
        <w:t>С</w:t>
      </w:r>
      <w:r w:rsidR="007A07D7" w:rsidRPr="00570A6B">
        <w:rPr>
          <w:b/>
          <w:bCs/>
        </w:rPr>
        <w:t>оциально-экономическ</w:t>
      </w:r>
      <w:r w:rsidR="008C65A4" w:rsidRPr="00570A6B">
        <w:rPr>
          <w:b/>
          <w:bCs/>
        </w:rPr>
        <w:t>ий</w:t>
      </w:r>
      <w:r w:rsidR="007A07D7" w:rsidRPr="00570A6B">
        <w:rPr>
          <w:b/>
          <w:bCs/>
        </w:rPr>
        <w:t xml:space="preserve"> </w:t>
      </w:r>
      <w:r w:rsidR="008C65A4" w:rsidRPr="00570A6B">
        <w:rPr>
          <w:b/>
          <w:bCs/>
        </w:rPr>
        <w:t>потенциал</w:t>
      </w:r>
    </w:p>
    <w:p w:rsidR="007A07D7" w:rsidRDefault="007A07D7" w:rsidP="00EA0DA9">
      <w:pPr>
        <w:pStyle w:val="ad"/>
        <w:ind w:left="425" w:hanging="425"/>
        <w:jc w:val="center"/>
        <w:rPr>
          <w:b/>
          <w:bCs/>
        </w:rPr>
      </w:pPr>
      <w:r w:rsidRPr="00570A6B">
        <w:rPr>
          <w:b/>
          <w:bCs/>
        </w:rPr>
        <w:t xml:space="preserve"> </w:t>
      </w:r>
      <w:r w:rsidRPr="00827F0F">
        <w:rPr>
          <w:b/>
          <w:bCs/>
        </w:rPr>
        <w:t xml:space="preserve">муниципального </w:t>
      </w:r>
      <w:r w:rsidR="003925AF" w:rsidRPr="00827F0F">
        <w:rPr>
          <w:b/>
          <w:bCs/>
        </w:rPr>
        <w:t>образования</w:t>
      </w:r>
    </w:p>
    <w:p w:rsidR="00D37240" w:rsidRPr="00827F0F" w:rsidRDefault="00B9284E" w:rsidP="00525C29">
      <w:pPr>
        <w:spacing w:line="16" w:lineRule="atLeast"/>
        <w:rPr>
          <w:sz w:val="28"/>
          <w:szCs w:val="28"/>
        </w:rPr>
      </w:pPr>
      <w:r w:rsidRPr="00553BE1">
        <w:rPr>
          <w:i/>
          <w:sz w:val="28"/>
          <w:szCs w:val="28"/>
        </w:rPr>
        <w:t xml:space="preserve">                                       </w:t>
      </w:r>
    </w:p>
    <w:p w:rsidR="00525C29" w:rsidRPr="00A70FA0" w:rsidRDefault="009741BF" w:rsidP="00EA0DA9">
      <w:pPr>
        <w:spacing w:after="120"/>
        <w:jc w:val="center"/>
        <w:rPr>
          <w:b/>
          <w:bCs/>
          <w:sz w:val="28"/>
          <w:szCs w:val="28"/>
        </w:rPr>
      </w:pPr>
      <w:r w:rsidRPr="00827F0F">
        <w:rPr>
          <w:b/>
          <w:bCs/>
          <w:sz w:val="28"/>
          <w:szCs w:val="28"/>
        </w:rPr>
        <w:t>Земельные ресурсы</w:t>
      </w:r>
    </w:p>
    <w:p w:rsidR="00477E91" w:rsidRDefault="009741BF" w:rsidP="00EA1215">
      <w:pPr>
        <w:pStyle w:val="ad"/>
        <w:spacing w:line="100" w:lineRule="atLeast"/>
        <w:ind w:left="0" w:firstLine="690"/>
      </w:pPr>
      <w:r w:rsidRPr="00827F0F">
        <w:t>Земельный фонд Карабудахкентского района составляют земли, наход</w:t>
      </w:r>
      <w:r w:rsidRPr="00827F0F">
        <w:t>я</w:t>
      </w:r>
      <w:r w:rsidRPr="00827F0F">
        <w:t>щиеся в административных грани</w:t>
      </w:r>
      <w:r w:rsidR="00A70FA0">
        <w:t>цах района</w:t>
      </w:r>
      <w:r w:rsidR="00700405">
        <w:t>,</w:t>
      </w:r>
      <w:r w:rsidR="00A70FA0">
        <w:t xml:space="preserve"> и равен 142664 </w:t>
      </w:r>
      <w:r w:rsidR="004A5F4C">
        <w:t>га.</w:t>
      </w:r>
    </w:p>
    <w:p w:rsidR="007F1EF9" w:rsidRPr="00EA1215" w:rsidRDefault="007F1EF9" w:rsidP="00EA1215">
      <w:pPr>
        <w:pStyle w:val="ad"/>
        <w:spacing w:line="100" w:lineRule="atLeast"/>
        <w:ind w:left="0" w:firstLine="690"/>
        <w:rPr>
          <w:highlight w:val="yellow"/>
        </w:rPr>
      </w:pPr>
    </w:p>
    <w:p w:rsidR="00EA0DA9" w:rsidRDefault="009741BF" w:rsidP="00EA0DA9">
      <w:pPr>
        <w:pStyle w:val="ad"/>
        <w:ind w:left="0"/>
        <w:contextualSpacing/>
        <w:jc w:val="center"/>
        <w:rPr>
          <w:b/>
          <w:bCs/>
          <w:iCs/>
          <w:color w:val="000000"/>
        </w:rPr>
      </w:pPr>
      <w:r w:rsidRPr="00EA0DA9">
        <w:rPr>
          <w:b/>
          <w:bCs/>
          <w:iCs/>
          <w:color w:val="000000"/>
        </w:rPr>
        <w:t>Распределение земельного фонда</w:t>
      </w:r>
    </w:p>
    <w:p w:rsidR="00EA0DA9" w:rsidRDefault="009741BF" w:rsidP="00EA0DA9">
      <w:pPr>
        <w:pStyle w:val="ad"/>
        <w:ind w:left="0"/>
        <w:contextualSpacing/>
        <w:jc w:val="center"/>
        <w:rPr>
          <w:b/>
          <w:bCs/>
          <w:iCs/>
          <w:color w:val="000000"/>
        </w:rPr>
      </w:pPr>
      <w:r w:rsidRPr="00EA0DA9">
        <w:rPr>
          <w:b/>
          <w:bCs/>
          <w:iCs/>
          <w:color w:val="000000"/>
        </w:rPr>
        <w:t xml:space="preserve"> Карабудахкентского района </w:t>
      </w:r>
      <w:r w:rsidR="00EA0DA9">
        <w:rPr>
          <w:b/>
          <w:bCs/>
          <w:iCs/>
          <w:color w:val="000000"/>
        </w:rPr>
        <w:t xml:space="preserve"> </w:t>
      </w:r>
      <w:r w:rsidRPr="00EA0DA9">
        <w:rPr>
          <w:b/>
          <w:bCs/>
          <w:iCs/>
          <w:color w:val="000000"/>
        </w:rPr>
        <w:t xml:space="preserve">по категориям земель </w:t>
      </w:r>
    </w:p>
    <w:p w:rsidR="009741BF" w:rsidRPr="00EA0DA9" w:rsidRDefault="00EA0DA9" w:rsidP="00EA0DA9">
      <w:pPr>
        <w:pStyle w:val="ad"/>
        <w:ind w:left="0"/>
        <w:contextualSpacing/>
        <w:jc w:val="center"/>
        <w:rPr>
          <w:bCs/>
          <w:iCs/>
          <w:color w:val="000000"/>
        </w:rPr>
      </w:pPr>
      <w:r w:rsidRPr="00EA0DA9">
        <w:rPr>
          <w:bCs/>
          <w:iCs/>
          <w:color w:val="000000"/>
        </w:rPr>
        <w:t>(</w:t>
      </w:r>
      <w:r w:rsidR="009741BF" w:rsidRPr="00EA0DA9">
        <w:rPr>
          <w:bCs/>
          <w:iCs/>
          <w:color w:val="000000"/>
        </w:rPr>
        <w:t>на 1 янва</w:t>
      </w:r>
      <w:r w:rsidR="0010297E" w:rsidRPr="00EA0DA9">
        <w:rPr>
          <w:bCs/>
          <w:iCs/>
          <w:color w:val="000000"/>
        </w:rPr>
        <w:t>ря 201</w:t>
      </w:r>
      <w:r w:rsidR="00875426">
        <w:rPr>
          <w:bCs/>
          <w:iCs/>
          <w:color w:val="000000"/>
        </w:rPr>
        <w:t>5</w:t>
      </w:r>
      <w:r w:rsidR="009741BF" w:rsidRPr="00EA0DA9">
        <w:rPr>
          <w:bCs/>
          <w:iCs/>
          <w:color w:val="000000"/>
        </w:rPr>
        <w:t xml:space="preserve"> года</w:t>
      </w:r>
      <w:r w:rsidRPr="00EA0DA9">
        <w:rPr>
          <w:bCs/>
          <w:iCs/>
          <w:color w:val="000000"/>
        </w:rPr>
        <w:t>)</w:t>
      </w:r>
    </w:p>
    <w:p w:rsidR="00EA0DA9" w:rsidRPr="00EA0DA9" w:rsidRDefault="00EA0DA9" w:rsidP="00EA0DA9">
      <w:pPr>
        <w:pStyle w:val="ad"/>
        <w:ind w:left="0"/>
        <w:contextualSpacing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                                                       </w:t>
      </w:r>
      <w:r w:rsidRPr="00EA0DA9">
        <w:rPr>
          <w:bCs/>
          <w:iCs/>
          <w:color w:val="000000"/>
        </w:rPr>
        <w:t>(</w:t>
      </w:r>
      <w:proofErr w:type="gramStart"/>
      <w:r w:rsidRPr="00EA0DA9">
        <w:rPr>
          <w:bCs/>
          <w:iCs/>
          <w:color w:val="000000"/>
        </w:rPr>
        <w:t>га</w:t>
      </w:r>
      <w:proofErr w:type="gramEnd"/>
      <w:r w:rsidRPr="00EA0DA9">
        <w:rPr>
          <w:bCs/>
          <w:iCs/>
          <w:color w:val="000000"/>
        </w:rPr>
        <w:t>)</w:t>
      </w:r>
    </w:p>
    <w:tbl>
      <w:tblPr>
        <w:tblW w:w="0" w:type="auto"/>
        <w:tblInd w:w="-15" w:type="dxa"/>
        <w:tblLayout w:type="fixed"/>
        <w:tblCellMar>
          <w:top w:w="12" w:type="dxa"/>
          <w:left w:w="12" w:type="dxa"/>
          <w:right w:w="12" w:type="dxa"/>
        </w:tblCellMar>
        <w:tblLook w:val="0000"/>
      </w:tblPr>
      <w:tblGrid>
        <w:gridCol w:w="7824"/>
        <w:gridCol w:w="1842"/>
      </w:tblGrid>
      <w:tr w:rsidR="00A70FA0" w:rsidRPr="00EA0DA9" w:rsidTr="00852D4A">
        <w:trPr>
          <w:trHeight w:val="21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0" w:rsidRPr="00EA0DA9" w:rsidRDefault="00700405" w:rsidP="00596E1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З</w:t>
            </w:r>
            <w:r w:rsidR="00A70FA0" w:rsidRPr="00EA0DA9">
              <w:rPr>
                <w:bCs/>
                <w:sz w:val="28"/>
                <w:szCs w:val="28"/>
              </w:rPr>
              <w:t>емельный фонд района</w:t>
            </w:r>
            <w:r w:rsidRPr="00EA0DA9">
              <w:rPr>
                <w:bCs/>
                <w:sz w:val="28"/>
                <w:szCs w:val="28"/>
              </w:rPr>
              <w:t>, всего</w:t>
            </w:r>
            <w:r w:rsidR="00852D4A"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0" w:rsidRPr="00EA0DA9" w:rsidRDefault="00A70FA0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142664</w:t>
            </w:r>
          </w:p>
        </w:tc>
      </w:tr>
      <w:tr w:rsidR="00700405" w:rsidRPr="00EA0DA9" w:rsidTr="00852D4A">
        <w:trPr>
          <w:trHeight w:val="210"/>
        </w:trPr>
        <w:tc>
          <w:tcPr>
            <w:tcW w:w="7824" w:type="dxa"/>
            <w:tcBorders>
              <w:left w:val="single" w:sz="4" w:space="0" w:color="000000"/>
              <w:bottom w:val="single" w:sz="4" w:space="0" w:color="auto"/>
            </w:tcBorders>
          </w:tcPr>
          <w:p w:rsidR="00700405" w:rsidRPr="00EA0DA9" w:rsidRDefault="00852D4A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700405" w:rsidRPr="00EA0DA9">
              <w:rPr>
                <w:bCs/>
                <w:sz w:val="28"/>
                <w:szCs w:val="28"/>
              </w:rPr>
              <w:t xml:space="preserve">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405" w:rsidRPr="00EA0DA9" w:rsidRDefault="00700405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A70FA0" w:rsidRPr="00EA0DA9" w:rsidTr="00852D4A">
        <w:trPr>
          <w:trHeight w:val="270"/>
        </w:trPr>
        <w:tc>
          <w:tcPr>
            <w:tcW w:w="7824" w:type="dxa"/>
            <w:tcBorders>
              <w:left w:val="single" w:sz="4" w:space="0" w:color="000000"/>
              <w:bottom w:val="single" w:sz="4" w:space="0" w:color="auto"/>
            </w:tcBorders>
          </w:tcPr>
          <w:p w:rsidR="00A70FA0" w:rsidRPr="00EA0DA9" w:rsidRDefault="00A70FA0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FA0" w:rsidRPr="00EA0DA9" w:rsidRDefault="00A70FA0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101504</w:t>
            </w:r>
          </w:p>
        </w:tc>
      </w:tr>
      <w:tr w:rsidR="00A70FA0" w:rsidRPr="00EA0DA9" w:rsidTr="00852D4A">
        <w:trPr>
          <w:trHeight w:val="120"/>
        </w:trPr>
        <w:tc>
          <w:tcPr>
            <w:tcW w:w="7824" w:type="dxa"/>
            <w:tcBorders>
              <w:left w:val="single" w:sz="4" w:space="0" w:color="000000"/>
              <w:bottom w:val="single" w:sz="4" w:space="0" w:color="auto"/>
            </w:tcBorders>
          </w:tcPr>
          <w:p w:rsidR="00A70FA0" w:rsidRPr="00EA0DA9" w:rsidRDefault="00700405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FA0" w:rsidRPr="00EA0DA9" w:rsidRDefault="00A70FA0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6018</w:t>
            </w:r>
          </w:p>
        </w:tc>
      </w:tr>
      <w:tr w:rsidR="00A70FA0" w:rsidRPr="00EA0DA9" w:rsidTr="00852D4A">
        <w:trPr>
          <w:trHeight w:val="732"/>
        </w:trPr>
        <w:tc>
          <w:tcPr>
            <w:tcW w:w="7824" w:type="dxa"/>
            <w:tcBorders>
              <w:left w:val="single" w:sz="4" w:space="0" w:color="000000"/>
              <w:bottom w:val="single" w:sz="4" w:space="0" w:color="auto"/>
            </w:tcBorders>
          </w:tcPr>
          <w:p w:rsidR="00A70FA0" w:rsidRPr="00EA0DA9" w:rsidRDefault="00A70FA0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proofErr w:type="gramStart"/>
            <w:r w:rsidRPr="00EA0DA9">
              <w:rPr>
                <w:bCs/>
                <w:sz w:val="28"/>
                <w:szCs w:val="28"/>
              </w:rPr>
              <w:t>Земли промышленности, энергетики, транспорта, связи, р</w:t>
            </w:r>
            <w:r w:rsidRPr="00EA0DA9">
              <w:rPr>
                <w:bCs/>
                <w:sz w:val="28"/>
                <w:szCs w:val="28"/>
              </w:rPr>
              <w:t>а</w:t>
            </w:r>
            <w:r w:rsidRPr="00EA0DA9">
              <w:rPr>
                <w:bCs/>
                <w:sz w:val="28"/>
                <w:szCs w:val="28"/>
              </w:rPr>
              <w:t>диовещания, телевидения, информатики, земли для обеспечения космической деятельности, связи, радиовещания, телевидения, информатики, обороны, безопасности и иного специального н</w:t>
            </w:r>
            <w:r w:rsidRPr="00EA0DA9">
              <w:rPr>
                <w:bCs/>
                <w:sz w:val="28"/>
                <w:szCs w:val="28"/>
              </w:rPr>
              <w:t>а</w:t>
            </w:r>
            <w:r w:rsidRPr="00EA0DA9">
              <w:rPr>
                <w:bCs/>
                <w:sz w:val="28"/>
                <w:szCs w:val="28"/>
              </w:rPr>
              <w:t>значения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FA0" w:rsidRPr="00EA0DA9" w:rsidRDefault="0057437C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6117</w:t>
            </w:r>
          </w:p>
        </w:tc>
      </w:tr>
      <w:tr w:rsidR="00A70FA0" w:rsidRPr="00EA0DA9" w:rsidTr="00852D4A">
        <w:tc>
          <w:tcPr>
            <w:tcW w:w="7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0FA0" w:rsidRPr="00EA0DA9" w:rsidRDefault="00A70FA0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 xml:space="preserve">земли особо охраняемых 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FA0" w:rsidRPr="00EA0DA9" w:rsidRDefault="0057437C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1239</w:t>
            </w:r>
          </w:p>
        </w:tc>
      </w:tr>
      <w:tr w:rsidR="00A70FA0" w:rsidRPr="00EA0DA9" w:rsidTr="00852D4A">
        <w:trPr>
          <w:trHeight w:val="150"/>
        </w:trPr>
        <w:tc>
          <w:tcPr>
            <w:tcW w:w="7824" w:type="dxa"/>
            <w:tcBorders>
              <w:left w:val="single" w:sz="4" w:space="0" w:color="000000"/>
              <w:bottom w:val="single" w:sz="4" w:space="0" w:color="auto"/>
            </w:tcBorders>
          </w:tcPr>
          <w:p w:rsidR="00A70FA0" w:rsidRPr="00EA0DA9" w:rsidRDefault="00A70FA0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Земли лесного фонда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FA0" w:rsidRPr="00EA0DA9" w:rsidRDefault="0057437C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26698</w:t>
            </w:r>
          </w:p>
        </w:tc>
      </w:tr>
      <w:tr w:rsidR="00A70FA0" w:rsidRPr="00EA0DA9" w:rsidTr="00852D4A">
        <w:trPr>
          <w:trHeight w:val="150"/>
        </w:trPr>
        <w:tc>
          <w:tcPr>
            <w:tcW w:w="7824" w:type="dxa"/>
            <w:tcBorders>
              <w:left w:val="single" w:sz="4" w:space="0" w:color="000000"/>
              <w:bottom w:val="single" w:sz="4" w:space="0" w:color="auto"/>
            </w:tcBorders>
          </w:tcPr>
          <w:p w:rsidR="00A70FA0" w:rsidRPr="00EA0DA9" w:rsidRDefault="00A70FA0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Земли водного фонда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FA0" w:rsidRPr="00EA0DA9" w:rsidRDefault="0057437C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381</w:t>
            </w:r>
          </w:p>
        </w:tc>
      </w:tr>
      <w:tr w:rsidR="00A70FA0" w:rsidRPr="00EA0DA9" w:rsidTr="00852D4A">
        <w:trPr>
          <w:trHeight w:val="264"/>
        </w:trPr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</w:tcPr>
          <w:p w:rsidR="00A70FA0" w:rsidRPr="00EA0DA9" w:rsidRDefault="00A70FA0" w:rsidP="00852D4A">
            <w:pPr>
              <w:snapToGrid w:val="0"/>
              <w:ind w:firstLine="299"/>
              <w:jc w:val="both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Земли запаса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A0" w:rsidRPr="00EA0DA9" w:rsidRDefault="0057437C" w:rsidP="00852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EA0DA9">
              <w:rPr>
                <w:bCs/>
                <w:sz w:val="28"/>
                <w:szCs w:val="28"/>
              </w:rPr>
              <w:t>707</w:t>
            </w:r>
          </w:p>
        </w:tc>
      </w:tr>
    </w:tbl>
    <w:p w:rsidR="001A152B" w:rsidRDefault="001A152B" w:rsidP="009741BF">
      <w:pPr>
        <w:spacing w:after="120"/>
        <w:ind w:firstLine="703"/>
        <w:jc w:val="both"/>
        <w:rPr>
          <w:bCs/>
          <w:iCs/>
          <w:sz w:val="28"/>
          <w:szCs w:val="28"/>
        </w:rPr>
      </w:pPr>
    </w:p>
    <w:p w:rsidR="00291F8F" w:rsidRDefault="009741BF" w:rsidP="00852D4A">
      <w:pPr>
        <w:spacing w:after="120"/>
        <w:ind w:firstLine="851"/>
        <w:jc w:val="both"/>
        <w:rPr>
          <w:bCs/>
          <w:iCs/>
          <w:sz w:val="28"/>
          <w:szCs w:val="28"/>
        </w:rPr>
      </w:pPr>
      <w:r w:rsidRPr="00827F0F">
        <w:rPr>
          <w:bCs/>
          <w:iCs/>
          <w:sz w:val="28"/>
          <w:szCs w:val="28"/>
        </w:rPr>
        <w:t>В структуре земельного фонда Карабудахкентского района земли сел</w:t>
      </w:r>
      <w:r w:rsidRPr="00827F0F">
        <w:rPr>
          <w:bCs/>
          <w:iCs/>
          <w:sz w:val="28"/>
          <w:szCs w:val="28"/>
        </w:rPr>
        <w:t>ь</w:t>
      </w:r>
      <w:r w:rsidRPr="00827F0F">
        <w:rPr>
          <w:bCs/>
          <w:iCs/>
          <w:sz w:val="28"/>
          <w:szCs w:val="28"/>
        </w:rPr>
        <w:t>скохозяйстве</w:t>
      </w:r>
      <w:r w:rsidR="000A5EFD">
        <w:rPr>
          <w:bCs/>
          <w:iCs/>
          <w:sz w:val="28"/>
          <w:szCs w:val="28"/>
        </w:rPr>
        <w:t>нного назначения составляют 71,1</w:t>
      </w:r>
      <w:r w:rsidRPr="00827F0F">
        <w:rPr>
          <w:bCs/>
          <w:iCs/>
          <w:sz w:val="28"/>
          <w:szCs w:val="28"/>
        </w:rPr>
        <w:t>%, в то время как по республике в целом – 86,6%;  земли лесного фонда – 18,7, в то время как в среднем по ре</w:t>
      </w:r>
      <w:r w:rsidRPr="00827F0F">
        <w:rPr>
          <w:bCs/>
          <w:iCs/>
          <w:sz w:val="28"/>
          <w:szCs w:val="28"/>
        </w:rPr>
        <w:t>с</w:t>
      </w:r>
      <w:r w:rsidRPr="00827F0F">
        <w:rPr>
          <w:bCs/>
          <w:iCs/>
          <w:sz w:val="28"/>
          <w:szCs w:val="28"/>
        </w:rPr>
        <w:t>публике – 8,6</w:t>
      </w:r>
      <w:r w:rsidR="0078447C">
        <w:rPr>
          <w:bCs/>
          <w:iCs/>
          <w:sz w:val="28"/>
          <w:szCs w:val="28"/>
        </w:rPr>
        <w:t>.</w:t>
      </w:r>
    </w:p>
    <w:p w:rsidR="00D37240" w:rsidRDefault="00D37240" w:rsidP="009741BF">
      <w:pPr>
        <w:spacing w:after="120"/>
        <w:ind w:firstLine="703"/>
        <w:jc w:val="both"/>
        <w:rPr>
          <w:bCs/>
          <w:iCs/>
          <w:sz w:val="28"/>
          <w:szCs w:val="28"/>
        </w:rPr>
      </w:pPr>
    </w:p>
    <w:p w:rsidR="006B107F" w:rsidRDefault="006B107F" w:rsidP="00852D4A">
      <w:pPr>
        <w:spacing w:line="16" w:lineRule="atLeast"/>
        <w:ind w:firstLine="703"/>
        <w:jc w:val="center"/>
        <w:rPr>
          <w:b/>
          <w:sz w:val="28"/>
          <w:szCs w:val="28"/>
        </w:rPr>
      </w:pPr>
      <w:r w:rsidRPr="00525C29">
        <w:rPr>
          <w:b/>
          <w:sz w:val="28"/>
          <w:szCs w:val="28"/>
        </w:rPr>
        <w:t>Рекреационные земли</w:t>
      </w:r>
    </w:p>
    <w:p w:rsidR="00852D4A" w:rsidRPr="00525C29" w:rsidRDefault="00852D4A" w:rsidP="00852D4A">
      <w:pPr>
        <w:spacing w:line="16" w:lineRule="atLeast"/>
        <w:ind w:firstLine="703"/>
        <w:jc w:val="center"/>
        <w:rPr>
          <w:b/>
          <w:sz w:val="28"/>
          <w:szCs w:val="28"/>
        </w:rPr>
      </w:pPr>
    </w:p>
    <w:p w:rsidR="006B107F" w:rsidRPr="00553BE1" w:rsidRDefault="006B107F" w:rsidP="00852D4A">
      <w:pPr>
        <w:spacing w:line="16" w:lineRule="atLeast"/>
        <w:ind w:firstLine="851"/>
        <w:rPr>
          <w:sz w:val="28"/>
          <w:szCs w:val="28"/>
        </w:rPr>
      </w:pPr>
      <w:r w:rsidRPr="00720AAA">
        <w:rPr>
          <w:sz w:val="28"/>
          <w:szCs w:val="28"/>
        </w:rPr>
        <w:t>Побережье Каспийского моря</w:t>
      </w:r>
    </w:p>
    <w:p w:rsidR="00700405" w:rsidRDefault="00700405" w:rsidP="00570A6B">
      <w:pPr>
        <w:pStyle w:val="7"/>
        <w:numPr>
          <w:ilvl w:val="0"/>
          <w:numId w:val="0"/>
        </w:numPr>
        <w:ind w:left="1296"/>
        <w:jc w:val="left"/>
        <w:rPr>
          <w:rFonts w:ascii="Times New Roman" w:hAnsi="Times New Roman"/>
          <w:iCs/>
          <w:sz w:val="28"/>
          <w:szCs w:val="28"/>
        </w:rPr>
      </w:pPr>
    </w:p>
    <w:p w:rsidR="00D37240" w:rsidRPr="00D37240" w:rsidRDefault="00D37240" w:rsidP="00D37240"/>
    <w:p w:rsidR="009741BF" w:rsidRDefault="009741BF" w:rsidP="00852D4A">
      <w:pPr>
        <w:pStyle w:val="7"/>
        <w:numPr>
          <w:ilvl w:val="0"/>
          <w:numId w:val="0"/>
        </w:numPr>
        <w:rPr>
          <w:rFonts w:ascii="Times New Roman" w:hAnsi="Times New Roman"/>
          <w:iCs/>
          <w:sz w:val="28"/>
          <w:szCs w:val="28"/>
        </w:rPr>
      </w:pPr>
      <w:r w:rsidRPr="00827F0F">
        <w:rPr>
          <w:rFonts w:ascii="Times New Roman" w:hAnsi="Times New Roman"/>
          <w:iCs/>
          <w:sz w:val="28"/>
          <w:szCs w:val="28"/>
        </w:rPr>
        <w:t>Водные ресурсы</w:t>
      </w:r>
    </w:p>
    <w:p w:rsidR="00852D4A" w:rsidRPr="00852D4A" w:rsidRDefault="00852D4A" w:rsidP="00852D4A"/>
    <w:p w:rsidR="009741BF" w:rsidRPr="00827F0F" w:rsidRDefault="009741BF" w:rsidP="00852D4A">
      <w:pPr>
        <w:spacing w:after="113"/>
        <w:ind w:firstLine="851"/>
        <w:jc w:val="both"/>
        <w:rPr>
          <w:iCs/>
          <w:sz w:val="28"/>
          <w:szCs w:val="28"/>
        </w:rPr>
      </w:pPr>
      <w:r w:rsidRPr="00827F0F">
        <w:rPr>
          <w:iCs/>
          <w:sz w:val="28"/>
          <w:szCs w:val="28"/>
        </w:rPr>
        <w:t>Водные ресурсы Карабудахкентского района представлены поверхнос</w:t>
      </w:r>
      <w:r w:rsidRPr="00827F0F">
        <w:rPr>
          <w:iCs/>
          <w:sz w:val="28"/>
          <w:szCs w:val="28"/>
        </w:rPr>
        <w:t>т</w:t>
      </w:r>
      <w:r w:rsidRPr="00827F0F">
        <w:rPr>
          <w:iCs/>
          <w:sz w:val="28"/>
          <w:szCs w:val="28"/>
        </w:rPr>
        <w:t>ными и подземными водами.</w:t>
      </w:r>
    </w:p>
    <w:p w:rsidR="009741BF" w:rsidRPr="00827F0F" w:rsidRDefault="009741BF" w:rsidP="00852D4A">
      <w:pPr>
        <w:ind w:firstLine="851"/>
        <w:jc w:val="both"/>
        <w:rPr>
          <w:sz w:val="28"/>
          <w:szCs w:val="28"/>
        </w:rPr>
      </w:pPr>
      <w:r w:rsidRPr="00827F0F">
        <w:rPr>
          <w:i/>
          <w:iCs/>
          <w:sz w:val="28"/>
          <w:szCs w:val="28"/>
          <w:u w:val="single"/>
        </w:rPr>
        <w:t>Поверхностные воды</w:t>
      </w:r>
      <w:r w:rsidRPr="00827F0F">
        <w:rPr>
          <w:i/>
          <w:iCs/>
          <w:sz w:val="28"/>
          <w:szCs w:val="28"/>
        </w:rPr>
        <w:t xml:space="preserve">. </w:t>
      </w:r>
      <w:r w:rsidRPr="00827F0F">
        <w:rPr>
          <w:sz w:val="28"/>
          <w:szCs w:val="28"/>
        </w:rPr>
        <w:t>Реки – это важнейший источник орошения, вод</w:t>
      </w:r>
      <w:r w:rsidRPr="00827F0F">
        <w:rPr>
          <w:sz w:val="28"/>
          <w:szCs w:val="28"/>
        </w:rPr>
        <w:t>о</w:t>
      </w:r>
      <w:r w:rsidRPr="00827F0F">
        <w:rPr>
          <w:sz w:val="28"/>
          <w:szCs w:val="28"/>
        </w:rPr>
        <w:t>снабжения и рыболовства.</w:t>
      </w:r>
    </w:p>
    <w:p w:rsidR="00553BE1" w:rsidRPr="00553BE1" w:rsidRDefault="009741BF" w:rsidP="00852D4A">
      <w:pPr>
        <w:spacing w:line="16" w:lineRule="atLeast"/>
        <w:ind w:firstLine="851"/>
        <w:jc w:val="both"/>
        <w:rPr>
          <w:sz w:val="28"/>
          <w:szCs w:val="28"/>
        </w:rPr>
      </w:pPr>
      <w:r w:rsidRPr="00827F0F">
        <w:rPr>
          <w:sz w:val="28"/>
          <w:szCs w:val="28"/>
        </w:rPr>
        <w:t xml:space="preserve">Главнейшие из них – </w:t>
      </w:r>
      <w:proofErr w:type="spellStart"/>
      <w:r w:rsidRPr="00827F0F">
        <w:rPr>
          <w:sz w:val="28"/>
          <w:szCs w:val="28"/>
        </w:rPr>
        <w:t>Губденозень</w:t>
      </w:r>
      <w:proofErr w:type="spellEnd"/>
      <w:r w:rsidRPr="00827F0F">
        <w:rPr>
          <w:sz w:val="28"/>
          <w:szCs w:val="28"/>
        </w:rPr>
        <w:t xml:space="preserve">, </w:t>
      </w:r>
      <w:proofErr w:type="spellStart"/>
      <w:r w:rsidRPr="00827F0F">
        <w:rPr>
          <w:sz w:val="28"/>
          <w:szCs w:val="28"/>
        </w:rPr>
        <w:t>Манасозень</w:t>
      </w:r>
      <w:proofErr w:type="spellEnd"/>
      <w:r w:rsidRPr="00827F0F">
        <w:rPr>
          <w:sz w:val="28"/>
          <w:szCs w:val="28"/>
        </w:rPr>
        <w:t xml:space="preserve">, </w:t>
      </w:r>
      <w:proofErr w:type="spellStart"/>
      <w:r w:rsidRPr="00827F0F">
        <w:rPr>
          <w:sz w:val="28"/>
          <w:szCs w:val="28"/>
        </w:rPr>
        <w:t>Параулозень</w:t>
      </w:r>
      <w:proofErr w:type="spellEnd"/>
      <w:r w:rsidRPr="00827F0F">
        <w:rPr>
          <w:sz w:val="28"/>
          <w:szCs w:val="28"/>
        </w:rPr>
        <w:t xml:space="preserve">, </w:t>
      </w:r>
      <w:proofErr w:type="spellStart"/>
      <w:r w:rsidRPr="00827F0F">
        <w:rPr>
          <w:sz w:val="28"/>
          <w:szCs w:val="28"/>
        </w:rPr>
        <w:t>Ачису</w:t>
      </w:r>
      <w:proofErr w:type="spellEnd"/>
      <w:r w:rsidRPr="00827F0F">
        <w:rPr>
          <w:sz w:val="28"/>
          <w:szCs w:val="28"/>
        </w:rPr>
        <w:t xml:space="preserve">, </w:t>
      </w:r>
      <w:proofErr w:type="spellStart"/>
      <w:r w:rsidRPr="00827F0F">
        <w:rPr>
          <w:sz w:val="28"/>
          <w:szCs w:val="28"/>
        </w:rPr>
        <w:t>Джангакулачай</w:t>
      </w:r>
      <w:proofErr w:type="spellEnd"/>
      <w:r w:rsidRPr="00827F0F">
        <w:rPr>
          <w:sz w:val="28"/>
          <w:szCs w:val="28"/>
        </w:rPr>
        <w:t xml:space="preserve">, </w:t>
      </w:r>
      <w:proofErr w:type="spellStart"/>
      <w:r w:rsidRPr="00827F0F">
        <w:rPr>
          <w:sz w:val="28"/>
          <w:szCs w:val="28"/>
        </w:rPr>
        <w:t>Пулеувла</w:t>
      </w:r>
      <w:proofErr w:type="spellEnd"/>
      <w:r w:rsidRPr="00827F0F">
        <w:rPr>
          <w:sz w:val="28"/>
          <w:szCs w:val="28"/>
        </w:rPr>
        <w:t xml:space="preserve">, Георга. </w:t>
      </w:r>
      <w:r w:rsidR="00700405">
        <w:rPr>
          <w:sz w:val="28"/>
          <w:szCs w:val="28"/>
        </w:rPr>
        <w:t xml:space="preserve"> </w:t>
      </w:r>
      <w:r w:rsidRPr="00827F0F">
        <w:rPr>
          <w:sz w:val="28"/>
          <w:szCs w:val="28"/>
        </w:rPr>
        <w:t>Речная сеть сгущается многочисленными ручьями.</w:t>
      </w:r>
      <w:r w:rsidR="00553BE1" w:rsidRPr="00553BE1">
        <w:rPr>
          <w:sz w:val="28"/>
          <w:szCs w:val="28"/>
        </w:rPr>
        <w:t xml:space="preserve"> Оросительный канал им. Октябрьской революции</w:t>
      </w:r>
    </w:p>
    <w:p w:rsidR="009741BF" w:rsidRPr="00827F0F" w:rsidRDefault="009741BF" w:rsidP="00852D4A">
      <w:pPr>
        <w:ind w:firstLine="851"/>
        <w:jc w:val="both"/>
        <w:rPr>
          <w:sz w:val="28"/>
          <w:szCs w:val="28"/>
        </w:rPr>
      </w:pPr>
      <w:r w:rsidRPr="00827F0F">
        <w:rPr>
          <w:sz w:val="28"/>
          <w:szCs w:val="28"/>
        </w:rPr>
        <w:t xml:space="preserve">Водные ресурсы пополняются также озерами Большие и Малые </w:t>
      </w:r>
      <w:proofErr w:type="spellStart"/>
      <w:r w:rsidRPr="00827F0F">
        <w:rPr>
          <w:sz w:val="28"/>
          <w:szCs w:val="28"/>
        </w:rPr>
        <w:t>Турали</w:t>
      </w:r>
      <w:proofErr w:type="spellEnd"/>
      <w:r w:rsidRPr="00827F0F">
        <w:rPr>
          <w:sz w:val="28"/>
          <w:szCs w:val="28"/>
        </w:rPr>
        <w:t>.</w:t>
      </w:r>
    </w:p>
    <w:p w:rsidR="009741BF" w:rsidRPr="00827F0F" w:rsidRDefault="009741BF" w:rsidP="00852D4A">
      <w:pPr>
        <w:pStyle w:val="211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27F0F">
        <w:rPr>
          <w:rFonts w:ascii="Times New Roman" w:hAnsi="Times New Roman" w:cs="Times New Roman"/>
          <w:sz w:val="28"/>
          <w:szCs w:val="28"/>
        </w:rPr>
        <w:lastRenderedPageBreak/>
        <w:t xml:space="preserve">Все реки района резко увеличивают свой сток с марта по июнь месяцы. В этот период проходит от 30 до 60 % годового объёма стока на всех реках. </w:t>
      </w:r>
    </w:p>
    <w:p w:rsidR="009741BF" w:rsidRPr="00827F0F" w:rsidRDefault="009741BF" w:rsidP="00852D4A">
      <w:pPr>
        <w:pStyle w:val="211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27F0F">
        <w:rPr>
          <w:rFonts w:ascii="Times New Roman" w:hAnsi="Times New Roman" w:cs="Times New Roman"/>
          <w:sz w:val="28"/>
          <w:szCs w:val="28"/>
        </w:rPr>
        <w:t>Воды практически всех рек используются для водоснабжения.</w:t>
      </w:r>
    </w:p>
    <w:p w:rsidR="00553BE1" w:rsidRDefault="009741BF" w:rsidP="00852D4A">
      <w:pPr>
        <w:spacing w:line="16" w:lineRule="atLeast"/>
        <w:ind w:firstLine="851"/>
        <w:jc w:val="both"/>
        <w:rPr>
          <w:sz w:val="28"/>
          <w:szCs w:val="28"/>
        </w:rPr>
      </w:pPr>
      <w:r w:rsidRPr="00827F0F">
        <w:rPr>
          <w:sz w:val="28"/>
          <w:szCs w:val="28"/>
        </w:rPr>
        <w:t>Воды в реках, в общем, характеризуются как гидрокарбонатные, сре</w:t>
      </w:r>
      <w:r w:rsidRPr="00827F0F">
        <w:rPr>
          <w:sz w:val="28"/>
          <w:szCs w:val="28"/>
        </w:rPr>
        <w:t>д</w:t>
      </w:r>
      <w:r w:rsidRPr="00827F0F">
        <w:rPr>
          <w:sz w:val="28"/>
          <w:szCs w:val="28"/>
        </w:rPr>
        <w:t>неминерализованные (минерализация до 300-400 мг/л).</w:t>
      </w:r>
      <w:r w:rsidR="00553BE1" w:rsidRPr="00553BE1">
        <w:rPr>
          <w:sz w:val="28"/>
          <w:szCs w:val="28"/>
        </w:rPr>
        <w:t xml:space="preserve"> </w:t>
      </w:r>
    </w:p>
    <w:p w:rsidR="00553BE1" w:rsidRPr="00553BE1" w:rsidRDefault="00553BE1" w:rsidP="00852D4A">
      <w:pPr>
        <w:spacing w:line="16" w:lineRule="atLeast"/>
        <w:ind w:firstLine="851"/>
        <w:jc w:val="both"/>
        <w:rPr>
          <w:sz w:val="28"/>
          <w:szCs w:val="28"/>
        </w:rPr>
      </w:pPr>
      <w:r w:rsidRPr="00553BE1">
        <w:rPr>
          <w:sz w:val="28"/>
          <w:szCs w:val="28"/>
        </w:rPr>
        <w:t>Источники питьевой воды: с</w:t>
      </w:r>
      <w:proofErr w:type="gramStart"/>
      <w:r w:rsidRPr="00553BE1">
        <w:rPr>
          <w:sz w:val="28"/>
          <w:szCs w:val="28"/>
        </w:rPr>
        <w:t>.К</w:t>
      </w:r>
      <w:proofErr w:type="gramEnd"/>
      <w:r w:rsidRPr="00553BE1">
        <w:rPr>
          <w:sz w:val="28"/>
          <w:szCs w:val="28"/>
        </w:rPr>
        <w:t>арабудахкент – «</w:t>
      </w:r>
      <w:proofErr w:type="spellStart"/>
      <w:r w:rsidRPr="00553BE1">
        <w:rPr>
          <w:sz w:val="28"/>
          <w:szCs w:val="28"/>
        </w:rPr>
        <w:t>Бекенез</w:t>
      </w:r>
      <w:proofErr w:type="spellEnd"/>
      <w:r w:rsidRPr="00553BE1">
        <w:rPr>
          <w:sz w:val="28"/>
          <w:szCs w:val="28"/>
        </w:rPr>
        <w:t xml:space="preserve">»   </w:t>
      </w:r>
    </w:p>
    <w:p w:rsidR="00553BE1" w:rsidRPr="00553BE1" w:rsidRDefault="00553BE1" w:rsidP="00852D4A">
      <w:pPr>
        <w:spacing w:line="16" w:lineRule="atLeast"/>
        <w:ind w:firstLine="851"/>
        <w:jc w:val="both"/>
        <w:rPr>
          <w:sz w:val="28"/>
          <w:szCs w:val="28"/>
        </w:rPr>
      </w:pPr>
      <w:r w:rsidRPr="00553BE1">
        <w:rPr>
          <w:sz w:val="28"/>
          <w:szCs w:val="28"/>
        </w:rPr>
        <w:t xml:space="preserve">                                               </w:t>
      </w:r>
      <w:proofErr w:type="spellStart"/>
      <w:r w:rsidRPr="00553BE1">
        <w:rPr>
          <w:sz w:val="28"/>
          <w:szCs w:val="28"/>
        </w:rPr>
        <w:t>с</w:t>
      </w:r>
      <w:proofErr w:type="gramStart"/>
      <w:r w:rsidRPr="00553BE1">
        <w:rPr>
          <w:sz w:val="28"/>
          <w:szCs w:val="28"/>
        </w:rPr>
        <w:t>.К</w:t>
      </w:r>
      <w:proofErr w:type="gramEnd"/>
      <w:r w:rsidRPr="00553BE1">
        <w:rPr>
          <w:sz w:val="28"/>
          <w:szCs w:val="28"/>
        </w:rPr>
        <w:t>акашура</w:t>
      </w:r>
      <w:proofErr w:type="spellEnd"/>
      <w:r w:rsidRPr="00553BE1">
        <w:rPr>
          <w:sz w:val="28"/>
          <w:szCs w:val="28"/>
        </w:rPr>
        <w:t xml:space="preserve"> – «</w:t>
      </w:r>
      <w:proofErr w:type="spellStart"/>
      <w:r w:rsidRPr="00553BE1">
        <w:rPr>
          <w:sz w:val="28"/>
          <w:szCs w:val="28"/>
        </w:rPr>
        <w:t>Хурса</w:t>
      </w:r>
      <w:proofErr w:type="spellEnd"/>
      <w:r w:rsidRPr="00553BE1">
        <w:rPr>
          <w:sz w:val="28"/>
          <w:szCs w:val="28"/>
        </w:rPr>
        <w:t>»</w:t>
      </w:r>
    </w:p>
    <w:p w:rsidR="00553BE1" w:rsidRPr="00553BE1" w:rsidRDefault="00553BE1" w:rsidP="00852D4A">
      <w:pPr>
        <w:spacing w:line="16" w:lineRule="atLeast"/>
        <w:ind w:firstLine="851"/>
        <w:jc w:val="both"/>
        <w:rPr>
          <w:sz w:val="28"/>
          <w:szCs w:val="28"/>
        </w:rPr>
      </w:pPr>
      <w:r w:rsidRPr="00553BE1">
        <w:rPr>
          <w:sz w:val="28"/>
          <w:szCs w:val="28"/>
        </w:rPr>
        <w:t xml:space="preserve">                                               с</w:t>
      </w:r>
      <w:proofErr w:type="gramStart"/>
      <w:r w:rsidRPr="00553BE1">
        <w:rPr>
          <w:sz w:val="28"/>
          <w:szCs w:val="28"/>
        </w:rPr>
        <w:t>.Г</w:t>
      </w:r>
      <w:proofErr w:type="gramEnd"/>
      <w:r w:rsidRPr="00553BE1">
        <w:rPr>
          <w:sz w:val="28"/>
          <w:szCs w:val="28"/>
        </w:rPr>
        <w:t>убден – «</w:t>
      </w:r>
      <w:proofErr w:type="spellStart"/>
      <w:r w:rsidRPr="00553BE1">
        <w:rPr>
          <w:sz w:val="28"/>
          <w:szCs w:val="28"/>
        </w:rPr>
        <w:t>Ванаши</w:t>
      </w:r>
      <w:proofErr w:type="spellEnd"/>
      <w:r w:rsidRPr="00553BE1">
        <w:rPr>
          <w:sz w:val="28"/>
          <w:szCs w:val="28"/>
        </w:rPr>
        <w:t>»</w:t>
      </w:r>
    </w:p>
    <w:p w:rsidR="00553BE1" w:rsidRPr="00553BE1" w:rsidRDefault="00553BE1" w:rsidP="00852D4A">
      <w:pPr>
        <w:spacing w:line="16" w:lineRule="atLeast"/>
        <w:ind w:firstLine="851"/>
        <w:jc w:val="both"/>
        <w:rPr>
          <w:sz w:val="28"/>
          <w:szCs w:val="28"/>
        </w:rPr>
      </w:pPr>
      <w:r w:rsidRPr="00553BE1">
        <w:rPr>
          <w:sz w:val="28"/>
          <w:szCs w:val="28"/>
        </w:rPr>
        <w:t xml:space="preserve">                                               </w:t>
      </w:r>
      <w:r w:rsidR="0056555B" w:rsidRPr="0056555B">
        <w:rPr>
          <w:sz w:val="28"/>
          <w:szCs w:val="28"/>
        </w:rPr>
        <w:t>с</w:t>
      </w:r>
      <w:proofErr w:type="gramStart"/>
      <w:r w:rsidR="0056555B" w:rsidRPr="0056555B">
        <w:rPr>
          <w:sz w:val="28"/>
          <w:szCs w:val="28"/>
        </w:rPr>
        <w:t>.Г</w:t>
      </w:r>
      <w:proofErr w:type="gramEnd"/>
      <w:r w:rsidR="0056555B" w:rsidRPr="0056555B">
        <w:rPr>
          <w:sz w:val="28"/>
          <w:szCs w:val="28"/>
        </w:rPr>
        <w:t>ели – «</w:t>
      </w:r>
      <w:proofErr w:type="spellStart"/>
      <w:r w:rsidR="0056555B" w:rsidRPr="0056555B">
        <w:rPr>
          <w:sz w:val="28"/>
          <w:szCs w:val="28"/>
        </w:rPr>
        <w:t>Булак</w:t>
      </w:r>
      <w:proofErr w:type="spellEnd"/>
      <w:r w:rsidR="0056555B" w:rsidRPr="0056555B">
        <w:rPr>
          <w:sz w:val="28"/>
          <w:szCs w:val="28"/>
        </w:rPr>
        <w:t xml:space="preserve"> баш»</w:t>
      </w:r>
    </w:p>
    <w:p w:rsidR="009741BF" w:rsidRPr="00827F0F" w:rsidRDefault="009741BF" w:rsidP="00852D4A">
      <w:pPr>
        <w:ind w:firstLine="851"/>
        <w:jc w:val="both"/>
        <w:rPr>
          <w:sz w:val="28"/>
          <w:szCs w:val="28"/>
        </w:rPr>
      </w:pPr>
      <w:r w:rsidRPr="00827F0F">
        <w:rPr>
          <w:i/>
          <w:iCs/>
          <w:sz w:val="28"/>
          <w:szCs w:val="28"/>
          <w:u w:val="single"/>
        </w:rPr>
        <w:t>Подземные воды</w:t>
      </w:r>
      <w:r w:rsidRPr="00827F0F">
        <w:rPr>
          <w:i/>
          <w:iCs/>
          <w:sz w:val="28"/>
          <w:szCs w:val="28"/>
        </w:rPr>
        <w:t xml:space="preserve">. </w:t>
      </w:r>
      <w:r w:rsidRPr="00827F0F">
        <w:rPr>
          <w:sz w:val="28"/>
          <w:szCs w:val="28"/>
        </w:rPr>
        <w:t>Прогнозные ресурсы пресных подземных вод по ра</w:t>
      </w:r>
      <w:r w:rsidRPr="00827F0F">
        <w:rPr>
          <w:sz w:val="28"/>
          <w:szCs w:val="28"/>
        </w:rPr>
        <w:t>й</w:t>
      </w:r>
      <w:r w:rsidRPr="00827F0F">
        <w:rPr>
          <w:sz w:val="28"/>
          <w:szCs w:val="28"/>
        </w:rPr>
        <w:t>ону составляют 56 тыс</w:t>
      </w:r>
      <w:proofErr w:type="gramStart"/>
      <w:r w:rsidRPr="00827F0F">
        <w:rPr>
          <w:sz w:val="28"/>
          <w:szCs w:val="28"/>
        </w:rPr>
        <w:t>.м</w:t>
      </w:r>
      <w:proofErr w:type="gramEnd"/>
      <w:r w:rsidRPr="00827F0F">
        <w:rPr>
          <w:sz w:val="28"/>
          <w:szCs w:val="28"/>
          <w:vertAlign w:val="superscript"/>
        </w:rPr>
        <w:t>3</w:t>
      </w:r>
      <w:r w:rsidRPr="00827F0F">
        <w:rPr>
          <w:sz w:val="28"/>
          <w:szCs w:val="28"/>
        </w:rPr>
        <w:t>/</w:t>
      </w:r>
      <w:proofErr w:type="spellStart"/>
      <w:r w:rsidRPr="00827F0F">
        <w:rPr>
          <w:sz w:val="28"/>
          <w:szCs w:val="28"/>
        </w:rPr>
        <w:t>сут</w:t>
      </w:r>
      <w:proofErr w:type="spellEnd"/>
      <w:r w:rsidRPr="00827F0F">
        <w:rPr>
          <w:sz w:val="28"/>
          <w:szCs w:val="28"/>
        </w:rPr>
        <w:t>., из них 47,8 тыс.м</w:t>
      </w:r>
      <w:r w:rsidRPr="00827F0F">
        <w:rPr>
          <w:sz w:val="28"/>
          <w:szCs w:val="28"/>
          <w:vertAlign w:val="superscript"/>
        </w:rPr>
        <w:t>3</w:t>
      </w:r>
      <w:r w:rsidRPr="00827F0F">
        <w:rPr>
          <w:sz w:val="28"/>
          <w:szCs w:val="28"/>
        </w:rPr>
        <w:t>/</w:t>
      </w:r>
      <w:proofErr w:type="spellStart"/>
      <w:r w:rsidRPr="00827F0F">
        <w:rPr>
          <w:sz w:val="28"/>
          <w:szCs w:val="28"/>
        </w:rPr>
        <w:t>сут</w:t>
      </w:r>
      <w:proofErr w:type="spellEnd"/>
      <w:r w:rsidRPr="00827F0F">
        <w:rPr>
          <w:sz w:val="28"/>
          <w:szCs w:val="28"/>
        </w:rPr>
        <w:t>. являются утвержденн</w:t>
      </w:r>
      <w:r w:rsidRPr="00827F0F">
        <w:rPr>
          <w:sz w:val="28"/>
          <w:szCs w:val="28"/>
        </w:rPr>
        <w:t>ы</w:t>
      </w:r>
      <w:r w:rsidRPr="00827F0F">
        <w:rPr>
          <w:sz w:val="28"/>
          <w:szCs w:val="28"/>
        </w:rPr>
        <w:t>ми. Артезианские воды  залегают на глубине 200-800 м.</w:t>
      </w:r>
    </w:p>
    <w:p w:rsidR="009741BF" w:rsidRDefault="009741BF" w:rsidP="00852D4A">
      <w:pPr>
        <w:pStyle w:val="311"/>
        <w:spacing w:after="120"/>
        <w:ind w:firstLine="851"/>
        <w:rPr>
          <w:rFonts w:ascii="Times New Roman" w:hAnsi="Times New Roman" w:cs="Times New Roman"/>
          <w:bCs w:val="0"/>
          <w:sz w:val="28"/>
        </w:rPr>
      </w:pPr>
      <w:r w:rsidRPr="00827F0F">
        <w:rPr>
          <w:rFonts w:ascii="Times New Roman" w:hAnsi="Times New Roman" w:cs="Times New Roman"/>
          <w:bCs w:val="0"/>
          <w:sz w:val="28"/>
        </w:rPr>
        <w:t xml:space="preserve">На глубинах от 1300 до 5000 м распространены термальные и минерально-термальные воды. В прибрежной части распространены </w:t>
      </w:r>
      <w:proofErr w:type="spellStart"/>
      <w:r w:rsidRPr="00827F0F">
        <w:rPr>
          <w:rFonts w:ascii="Times New Roman" w:hAnsi="Times New Roman" w:cs="Times New Roman"/>
          <w:bCs w:val="0"/>
          <w:sz w:val="28"/>
        </w:rPr>
        <w:t>йодо-бромные</w:t>
      </w:r>
      <w:proofErr w:type="spellEnd"/>
      <w:r w:rsidRPr="00827F0F">
        <w:rPr>
          <w:rFonts w:ascii="Times New Roman" w:hAnsi="Times New Roman" w:cs="Times New Roman"/>
          <w:bCs w:val="0"/>
          <w:sz w:val="28"/>
        </w:rPr>
        <w:t xml:space="preserve"> воды с минерализацией – 45-80 г/л, </w:t>
      </w:r>
      <w:proofErr w:type="gramStart"/>
      <w:r w:rsidRPr="00827F0F">
        <w:rPr>
          <w:rFonts w:ascii="Times New Roman" w:hAnsi="Times New Roman" w:cs="Times New Roman"/>
          <w:bCs w:val="0"/>
          <w:sz w:val="28"/>
        </w:rPr>
        <w:t>на остальной части территории</w:t>
      </w:r>
      <w:proofErr w:type="gramEnd"/>
      <w:r w:rsidRPr="00827F0F">
        <w:rPr>
          <w:rFonts w:ascii="Times New Roman" w:hAnsi="Times New Roman" w:cs="Times New Roman"/>
          <w:bCs w:val="0"/>
          <w:sz w:val="28"/>
        </w:rPr>
        <w:t xml:space="preserve"> – воды различного состава с минерализацией 1,0-27,8 г/л.</w:t>
      </w:r>
    </w:p>
    <w:p w:rsidR="00513C44" w:rsidRDefault="00513C44" w:rsidP="00E17899">
      <w:pPr>
        <w:rPr>
          <w:b/>
          <w:sz w:val="28"/>
          <w:szCs w:val="28"/>
        </w:rPr>
      </w:pPr>
    </w:p>
    <w:p w:rsidR="00E17899" w:rsidRDefault="00E17899" w:rsidP="00852D4A">
      <w:pPr>
        <w:jc w:val="center"/>
        <w:rPr>
          <w:b/>
          <w:sz w:val="28"/>
          <w:szCs w:val="28"/>
        </w:rPr>
      </w:pPr>
      <w:r w:rsidRPr="00E17899">
        <w:rPr>
          <w:b/>
          <w:sz w:val="28"/>
          <w:szCs w:val="28"/>
        </w:rPr>
        <w:t>Минерально-сырьевые ресурсы</w:t>
      </w:r>
    </w:p>
    <w:p w:rsidR="00852D4A" w:rsidRPr="00E17899" w:rsidRDefault="00852D4A" w:rsidP="00852D4A">
      <w:pPr>
        <w:jc w:val="center"/>
        <w:rPr>
          <w:b/>
        </w:rPr>
      </w:pPr>
    </w:p>
    <w:p w:rsidR="009741BF" w:rsidRPr="00827F0F" w:rsidRDefault="009741BF" w:rsidP="00852D4A">
      <w:pPr>
        <w:ind w:firstLine="851"/>
        <w:jc w:val="both"/>
        <w:rPr>
          <w:sz w:val="28"/>
          <w:szCs w:val="28"/>
        </w:rPr>
      </w:pPr>
      <w:r w:rsidRPr="00827F0F">
        <w:rPr>
          <w:sz w:val="28"/>
          <w:szCs w:val="28"/>
        </w:rPr>
        <w:t>Минерально-сырьевые ресурсы Карабудахкентского района представл</w:t>
      </w:r>
      <w:r w:rsidRPr="00827F0F">
        <w:rPr>
          <w:sz w:val="28"/>
          <w:szCs w:val="28"/>
        </w:rPr>
        <w:t>е</w:t>
      </w:r>
      <w:r w:rsidRPr="00827F0F">
        <w:rPr>
          <w:sz w:val="28"/>
          <w:szCs w:val="28"/>
        </w:rPr>
        <w:t xml:space="preserve">ны красящими глинами, известняками, стекольными песками. </w:t>
      </w:r>
    </w:p>
    <w:p w:rsidR="009741BF" w:rsidRPr="00827F0F" w:rsidRDefault="009741BF" w:rsidP="00852D4A">
      <w:pPr>
        <w:ind w:firstLine="851"/>
        <w:jc w:val="both"/>
        <w:rPr>
          <w:sz w:val="28"/>
          <w:szCs w:val="28"/>
        </w:rPr>
      </w:pPr>
      <w:r w:rsidRPr="00827F0F">
        <w:rPr>
          <w:sz w:val="28"/>
          <w:szCs w:val="28"/>
        </w:rPr>
        <w:t>По результатам проведенных поисково-разведочных работ в районе ра</w:t>
      </w:r>
      <w:r w:rsidRPr="00827F0F">
        <w:rPr>
          <w:sz w:val="28"/>
          <w:szCs w:val="28"/>
        </w:rPr>
        <w:t>з</w:t>
      </w:r>
      <w:r w:rsidRPr="00827F0F">
        <w:rPr>
          <w:sz w:val="28"/>
          <w:szCs w:val="28"/>
        </w:rPr>
        <w:t>ведано 6 месторождений названных полезных ископаемых</w:t>
      </w:r>
      <w:r w:rsidR="00570A6B" w:rsidRPr="00827F0F">
        <w:rPr>
          <w:sz w:val="28"/>
          <w:szCs w:val="28"/>
        </w:rPr>
        <w:t>.</w:t>
      </w:r>
      <w:r w:rsidRPr="00827F0F">
        <w:rPr>
          <w:sz w:val="28"/>
          <w:szCs w:val="28"/>
        </w:rPr>
        <w:t xml:space="preserve">  </w:t>
      </w:r>
    </w:p>
    <w:p w:rsidR="009741BF" w:rsidRPr="00827F0F" w:rsidRDefault="009741BF" w:rsidP="00852D4A">
      <w:pPr>
        <w:pStyle w:val="ad"/>
        <w:tabs>
          <w:tab w:val="left" w:pos="0"/>
        </w:tabs>
        <w:spacing w:line="100" w:lineRule="atLeast"/>
        <w:ind w:left="0" w:firstLine="851"/>
      </w:pPr>
      <w:r w:rsidRPr="00827F0F">
        <w:rPr>
          <w:i/>
          <w:iCs/>
          <w:u w:val="single"/>
        </w:rPr>
        <w:t>Красящие глины</w:t>
      </w:r>
      <w:r w:rsidRPr="00827F0F">
        <w:t xml:space="preserve"> используются для изготовления красок и красящих в</w:t>
      </w:r>
      <w:r w:rsidRPr="00827F0F">
        <w:t>е</w:t>
      </w:r>
      <w:r w:rsidRPr="00827F0F">
        <w:t xml:space="preserve">ществ. В районе разведано одно месторождение красящих глин вблизи курорта Талги. </w:t>
      </w:r>
    </w:p>
    <w:p w:rsidR="009741BF" w:rsidRPr="00827F0F" w:rsidRDefault="009741BF" w:rsidP="00852D4A">
      <w:pPr>
        <w:pStyle w:val="4"/>
        <w:numPr>
          <w:ilvl w:val="0"/>
          <w:numId w:val="0"/>
        </w:numPr>
        <w:tabs>
          <w:tab w:val="left" w:pos="-30"/>
        </w:tabs>
        <w:ind w:firstLine="851"/>
        <w:jc w:val="both"/>
        <w:rPr>
          <w:bCs/>
          <w:sz w:val="28"/>
          <w:szCs w:val="28"/>
        </w:rPr>
      </w:pPr>
      <w:r w:rsidRPr="00827F0F">
        <w:rPr>
          <w:bCs/>
          <w:i/>
          <w:iCs/>
          <w:sz w:val="28"/>
          <w:szCs w:val="28"/>
          <w:u w:val="single"/>
        </w:rPr>
        <w:t>Известняки</w:t>
      </w:r>
      <w:r w:rsidRPr="00827F0F">
        <w:rPr>
          <w:bCs/>
          <w:i/>
          <w:iCs/>
          <w:sz w:val="28"/>
          <w:szCs w:val="28"/>
        </w:rPr>
        <w:t xml:space="preserve"> </w:t>
      </w:r>
      <w:r w:rsidRPr="00827F0F">
        <w:rPr>
          <w:bCs/>
          <w:sz w:val="28"/>
          <w:szCs w:val="28"/>
        </w:rPr>
        <w:t>служат сырьем для получения цемента, извести. В районе разведаны три месторождения известняков: вблизи сел Гели, Манас и в 5 км от г. Каспийск.</w:t>
      </w:r>
    </w:p>
    <w:p w:rsidR="009741BF" w:rsidRPr="00827F0F" w:rsidRDefault="00852D4A" w:rsidP="00852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41BF" w:rsidRPr="00827F0F">
        <w:rPr>
          <w:sz w:val="28"/>
          <w:szCs w:val="28"/>
        </w:rPr>
        <w:t>се месторождения разрабатываются.</w:t>
      </w:r>
    </w:p>
    <w:p w:rsidR="009741BF" w:rsidRPr="00827F0F" w:rsidRDefault="009741BF" w:rsidP="00852D4A">
      <w:pPr>
        <w:ind w:firstLine="851"/>
        <w:jc w:val="both"/>
        <w:rPr>
          <w:sz w:val="28"/>
          <w:szCs w:val="28"/>
        </w:rPr>
      </w:pPr>
      <w:r w:rsidRPr="00827F0F">
        <w:rPr>
          <w:i/>
          <w:iCs/>
          <w:sz w:val="28"/>
          <w:szCs w:val="28"/>
          <w:u w:val="single"/>
        </w:rPr>
        <w:t>Стекольные пески</w:t>
      </w:r>
      <w:r w:rsidRPr="00827F0F">
        <w:rPr>
          <w:sz w:val="28"/>
          <w:szCs w:val="28"/>
        </w:rPr>
        <w:t xml:space="preserve"> используются в стекольной промышленности. Район располагает двумя месторождениями стекольных песков высокого качества, расположенных вблизи сел </w:t>
      </w:r>
      <w:proofErr w:type="spellStart"/>
      <w:r w:rsidRPr="00827F0F">
        <w:rPr>
          <w:sz w:val="28"/>
          <w:szCs w:val="28"/>
        </w:rPr>
        <w:t>Ачи</w:t>
      </w:r>
      <w:proofErr w:type="spellEnd"/>
      <w:r w:rsidRPr="00827F0F">
        <w:rPr>
          <w:sz w:val="28"/>
          <w:szCs w:val="28"/>
        </w:rPr>
        <w:t xml:space="preserve"> и Карабудахкент.</w:t>
      </w:r>
    </w:p>
    <w:p w:rsidR="009741BF" w:rsidRDefault="009741BF" w:rsidP="00852D4A">
      <w:pPr>
        <w:pStyle w:val="220"/>
        <w:tabs>
          <w:tab w:val="left" w:pos="0"/>
        </w:tabs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827F0F">
        <w:rPr>
          <w:rFonts w:ascii="Times New Roman" w:hAnsi="Times New Roman" w:cs="Times New Roman"/>
          <w:sz w:val="28"/>
          <w:szCs w:val="28"/>
        </w:rPr>
        <w:t>Месторождения разрабатываются.</w:t>
      </w:r>
    </w:p>
    <w:p w:rsidR="00553BE1" w:rsidRPr="00553BE1" w:rsidRDefault="00553BE1" w:rsidP="00852D4A">
      <w:pPr>
        <w:spacing w:line="16" w:lineRule="atLeast"/>
        <w:ind w:firstLine="851"/>
        <w:rPr>
          <w:i/>
          <w:sz w:val="28"/>
          <w:szCs w:val="28"/>
          <w:u w:val="single"/>
        </w:rPr>
      </w:pPr>
      <w:r w:rsidRPr="00553BE1">
        <w:rPr>
          <w:i/>
          <w:sz w:val="28"/>
          <w:szCs w:val="28"/>
          <w:u w:val="single"/>
        </w:rPr>
        <w:t>Полезные ископаемые</w:t>
      </w:r>
    </w:p>
    <w:p w:rsidR="00553BE1" w:rsidRPr="00553BE1" w:rsidRDefault="00553BE1" w:rsidP="00852D4A">
      <w:pPr>
        <w:spacing w:line="16" w:lineRule="atLeast"/>
        <w:ind w:firstLine="851"/>
        <w:rPr>
          <w:sz w:val="28"/>
          <w:szCs w:val="28"/>
        </w:rPr>
      </w:pPr>
      <w:r w:rsidRPr="00553BE1">
        <w:rPr>
          <w:sz w:val="28"/>
          <w:szCs w:val="28"/>
        </w:rPr>
        <w:t>Газ - Дмитровское месторождение.</w:t>
      </w:r>
    </w:p>
    <w:p w:rsidR="00553BE1" w:rsidRPr="00553BE1" w:rsidRDefault="00553BE1" w:rsidP="00852D4A">
      <w:pPr>
        <w:spacing w:line="16" w:lineRule="atLeast"/>
        <w:ind w:firstLine="851"/>
        <w:rPr>
          <w:sz w:val="28"/>
          <w:szCs w:val="28"/>
        </w:rPr>
      </w:pPr>
      <w:r w:rsidRPr="00553BE1">
        <w:rPr>
          <w:sz w:val="28"/>
          <w:szCs w:val="28"/>
        </w:rPr>
        <w:t>Нефть - Дмитровское месторождение.</w:t>
      </w:r>
    </w:p>
    <w:p w:rsidR="00553BE1" w:rsidRPr="00553BE1" w:rsidRDefault="00553BE1" w:rsidP="00852D4A">
      <w:pPr>
        <w:spacing w:line="16" w:lineRule="atLeast"/>
        <w:ind w:firstLine="851"/>
        <w:rPr>
          <w:sz w:val="28"/>
          <w:szCs w:val="28"/>
        </w:rPr>
      </w:pPr>
      <w:r w:rsidRPr="00553BE1">
        <w:rPr>
          <w:sz w:val="28"/>
          <w:szCs w:val="28"/>
        </w:rPr>
        <w:t>Песок кварцевый – с</w:t>
      </w:r>
      <w:proofErr w:type="gramStart"/>
      <w:r w:rsidRPr="00553BE1">
        <w:rPr>
          <w:sz w:val="28"/>
          <w:szCs w:val="28"/>
        </w:rPr>
        <w:t>.Г</w:t>
      </w:r>
      <w:proofErr w:type="gramEnd"/>
      <w:r w:rsidRPr="00553BE1">
        <w:rPr>
          <w:sz w:val="28"/>
          <w:szCs w:val="28"/>
        </w:rPr>
        <w:t xml:space="preserve">ели, </w:t>
      </w:r>
      <w:proofErr w:type="spellStart"/>
      <w:r w:rsidRPr="00553BE1">
        <w:rPr>
          <w:sz w:val="28"/>
          <w:szCs w:val="28"/>
        </w:rPr>
        <w:t>с.Гурбуки</w:t>
      </w:r>
      <w:proofErr w:type="spellEnd"/>
      <w:r w:rsidRPr="00553BE1">
        <w:rPr>
          <w:sz w:val="28"/>
          <w:szCs w:val="28"/>
        </w:rPr>
        <w:t>.</w:t>
      </w:r>
    </w:p>
    <w:p w:rsidR="00553BE1" w:rsidRPr="00553BE1" w:rsidRDefault="00553BE1" w:rsidP="00852D4A">
      <w:pPr>
        <w:spacing w:line="16" w:lineRule="atLeast"/>
        <w:ind w:firstLine="851"/>
        <w:rPr>
          <w:sz w:val="28"/>
          <w:szCs w:val="28"/>
        </w:rPr>
      </w:pPr>
      <w:r w:rsidRPr="00553BE1">
        <w:rPr>
          <w:sz w:val="28"/>
          <w:szCs w:val="28"/>
        </w:rPr>
        <w:t>Песок строительный – берег Каспийского моря.</w:t>
      </w:r>
    </w:p>
    <w:p w:rsidR="00553BE1" w:rsidRPr="00553BE1" w:rsidRDefault="00553BE1" w:rsidP="00852D4A">
      <w:pPr>
        <w:spacing w:line="16" w:lineRule="atLeast"/>
        <w:ind w:firstLine="851"/>
        <w:rPr>
          <w:sz w:val="28"/>
          <w:szCs w:val="28"/>
        </w:rPr>
      </w:pPr>
      <w:r w:rsidRPr="00553BE1">
        <w:rPr>
          <w:sz w:val="28"/>
          <w:szCs w:val="28"/>
        </w:rPr>
        <w:t>Глина – в районе границ г</w:t>
      </w:r>
      <w:proofErr w:type="gramStart"/>
      <w:r w:rsidRPr="00553BE1">
        <w:rPr>
          <w:sz w:val="28"/>
          <w:szCs w:val="28"/>
        </w:rPr>
        <w:t>.К</w:t>
      </w:r>
      <w:proofErr w:type="gramEnd"/>
      <w:r w:rsidRPr="00553BE1">
        <w:rPr>
          <w:sz w:val="28"/>
          <w:szCs w:val="28"/>
        </w:rPr>
        <w:t>аспийска.</w:t>
      </w:r>
    </w:p>
    <w:p w:rsidR="00553BE1" w:rsidRPr="00553BE1" w:rsidRDefault="00553BE1" w:rsidP="00852D4A">
      <w:pPr>
        <w:spacing w:line="16" w:lineRule="atLeast"/>
        <w:ind w:firstLine="851"/>
        <w:rPr>
          <w:sz w:val="28"/>
          <w:szCs w:val="28"/>
        </w:rPr>
      </w:pPr>
      <w:r w:rsidRPr="00553BE1">
        <w:rPr>
          <w:sz w:val="28"/>
          <w:szCs w:val="28"/>
        </w:rPr>
        <w:t>Гравий – с</w:t>
      </w:r>
      <w:proofErr w:type="gramStart"/>
      <w:r w:rsidRPr="00553BE1">
        <w:rPr>
          <w:sz w:val="28"/>
          <w:szCs w:val="28"/>
        </w:rPr>
        <w:t>.К</w:t>
      </w:r>
      <w:proofErr w:type="gramEnd"/>
      <w:r w:rsidRPr="00553BE1">
        <w:rPr>
          <w:sz w:val="28"/>
          <w:szCs w:val="28"/>
        </w:rPr>
        <w:t xml:space="preserve">арабудахкент, </w:t>
      </w:r>
      <w:proofErr w:type="spellStart"/>
      <w:r w:rsidRPr="00553BE1">
        <w:rPr>
          <w:sz w:val="28"/>
          <w:szCs w:val="28"/>
        </w:rPr>
        <w:t>с.Гурбуки</w:t>
      </w:r>
      <w:proofErr w:type="spellEnd"/>
      <w:r w:rsidRPr="00553BE1">
        <w:rPr>
          <w:sz w:val="28"/>
          <w:szCs w:val="28"/>
        </w:rPr>
        <w:t>.</w:t>
      </w:r>
    </w:p>
    <w:p w:rsidR="00513C44" w:rsidRDefault="00553BE1" w:rsidP="00852D4A">
      <w:pPr>
        <w:spacing w:line="16" w:lineRule="atLeast"/>
        <w:ind w:firstLine="851"/>
        <w:rPr>
          <w:sz w:val="28"/>
          <w:szCs w:val="28"/>
        </w:rPr>
      </w:pPr>
      <w:r w:rsidRPr="00553BE1">
        <w:rPr>
          <w:sz w:val="28"/>
          <w:szCs w:val="28"/>
        </w:rPr>
        <w:t xml:space="preserve">Бутовый камень – </w:t>
      </w:r>
      <w:proofErr w:type="spellStart"/>
      <w:r w:rsidRPr="00553BE1">
        <w:rPr>
          <w:sz w:val="28"/>
          <w:szCs w:val="28"/>
        </w:rPr>
        <w:t>с</w:t>
      </w:r>
      <w:proofErr w:type="gramStart"/>
      <w:r w:rsidRPr="00553BE1">
        <w:rPr>
          <w:sz w:val="28"/>
          <w:szCs w:val="28"/>
        </w:rPr>
        <w:t>.К</w:t>
      </w:r>
      <w:proofErr w:type="gramEnd"/>
      <w:r w:rsidRPr="00553BE1">
        <w:rPr>
          <w:sz w:val="28"/>
          <w:szCs w:val="28"/>
        </w:rPr>
        <w:t>ака-махи</w:t>
      </w:r>
      <w:proofErr w:type="spellEnd"/>
      <w:r w:rsidRPr="00553BE1">
        <w:rPr>
          <w:sz w:val="28"/>
          <w:szCs w:val="28"/>
        </w:rPr>
        <w:t xml:space="preserve">, с.Губден, с.Гели (известняк)  </w:t>
      </w:r>
    </w:p>
    <w:p w:rsidR="009459A3" w:rsidRDefault="009459A3" w:rsidP="00852D4A">
      <w:pPr>
        <w:pStyle w:val="7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Cs/>
          <w:sz w:val="28"/>
          <w:szCs w:val="28"/>
        </w:rPr>
      </w:pPr>
    </w:p>
    <w:p w:rsidR="00836444" w:rsidRDefault="00836444" w:rsidP="00836444"/>
    <w:p w:rsidR="00836444" w:rsidRDefault="00836444" w:rsidP="00836444"/>
    <w:p w:rsidR="00836444" w:rsidRPr="00836444" w:rsidRDefault="00836444" w:rsidP="00836444"/>
    <w:p w:rsidR="009741BF" w:rsidRDefault="009741BF" w:rsidP="00852D4A">
      <w:pPr>
        <w:pStyle w:val="7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Cs/>
          <w:sz w:val="28"/>
          <w:szCs w:val="28"/>
        </w:rPr>
      </w:pPr>
      <w:r w:rsidRPr="00827F0F">
        <w:rPr>
          <w:rFonts w:ascii="Times New Roman" w:hAnsi="Times New Roman"/>
          <w:iCs/>
          <w:sz w:val="28"/>
          <w:szCs w:val="28"/>
        </w:rPr>
        <w:lastRenderedPageBreak/>
        <w:t>Лесные ресурсы</w:t>
      </w:r>
    </w:p>
    <w:p w:rsidR="00852D4A" w:rsidRPr="00852D4A" w:rsidRDefault="00852D4A" w:rsidP="00852D4A"/>
    <w:p w:rsidR="009741BF" w:rsidRDefault="009741BF" w:rsidP="009741BF">
      <w:pPr>
        <w:pStyle w:val="311"/>
        <w:tabs>
          <w:tab w:val="left" w:pos="0"/>
        </w:tabs>
        <w:spacing w:after="120"/>
        <w:rPr>
          <w:rFonts w:ascii="Times New Roman" w:hAnsi="Times New Roman" w:cs="Times New Roman"/>
          <w:bCs w:val="0"/>
          <w:iCs/>
          <w:sz w:val="28"/>
        </w:rPr>
      </w:pPr>
      <w:r w:rsidRPr="00827F0F">
        <w:rPr>
          <w:rFonts w:ascii="Times New Roman" w:hAnsi="Times New Roman" w:cs="Times New Roman"/>
          <w:bCs w:val="0"/>
          <w:iCs/>
          <w:sz w:val="28"/>
        </w:rPr>
        <w:tab/>
        <w:t xml:space="preserve">Леса выполняют в основном природоохранные функции. Ценные породы леса используются </w:t>
      </w:r>
      <w:r w:rsidR="00166807" w:rsidRPr="00284D57">
        <w:rPr>
          <w:rFonts w:ascii="Times New Roman" w:hAnsi="Times New Roman" w:cs="Times New Roman"/>
          <w:bCs w:val="0"/>
          <w:iCs/>
          <w:sz w:val="28"/>
        </w:rPr>
        <w:t>(или могут использоваться)</w:t>
      </w:r>
      <w:r w:rsidR="00166807">
        <w:rPr>
          <w:rFonts w:ascii="Times New Roman" w:hAnsi="Times New Roman" w:cs="Times New Roman"/>
          <w:bCs w:val="0"/>
          <w:iCs/>
          <w:sz w:val="28"/>
        </w:rPr>
        <w:t xml:space="preserve"> </w:t>
      </w:r>
      <w:r w:rsidRPr="00827F0F">
        <w:rPr>
          <w:rFonts w:ascii="Times New Roman" w:hAnsi="Times New Roman" w:cs="Times New Roman"/>
          <w:bCs w:val="0"/>
          <w:iCs/>
          <w:sz w:val="28"/>
        </w:rPr>
        <w:t>как поделочная древесина в мебельной промышленности.</w:t>
      </w:r>
    </w:p>
    <w:p w:rsidR="009741BF" w:rsidRPr="00F77038" w:rsidRDefault="009741BF" w:rsidP="009459A3">
      <w:pPr>
        <w:tabs>
          <w:tab w:val="left" w:pos="0"/>
        </w:tabs>
        <w:jc w:val="center"/>
        <w:rPr>
          <w:b/>
          <w:iCs/>
          <w:sz w:val="28"/>
          <w:szCs w:val="28"/>
        </w:rPr>
      </w:pPr>
      <w:r w:rsidRPr="00827F0F">
        <w:rPr>
          <w:b/>
          <w:iCs/>
          <w:sz w:val="28"/>
          <w:szCs w:val="28"/>
        </w:rPr>
        <w:t>Охотничьи ресурсы</w:t>
      </w:r>
    </w:p>
    <w:p w:rsidR="009459A3" w:rsidRPr="00F77038" w:rsidRDefault="009459A3" w:rsidP="009459A3">
      <w:pPr>
        <w:tabs>
          <w:tab w:val="left" w:pos="0"/>
        </w:tabs>
        <w:jc w:val="center"/>
        <w:rPr>
          <w:b/>
          <w:iCs/>
          <w:sz w:val="28"/>
          <w:szCs w:val="28"/>
        </w:rPr>
      </w:pPr>
    </w:p>
    <w:p w:rsidR="009741BF" w:rsidRDefault="009741BF" w:rsidP="009741BF">
      <w:pPr>
        <w:pStyle w:val="a3"/>
        <w:ind w:firstLine="709"/>
        <w:rPr>
          <w:sz w:val="28"/>
          <w:szCs w:val="28"/>
        </w:rPr>
      </w:pPr>
      <w:r w:rsidRPr="00827F0F">
        <w:rPr>
          <w:sz w:val="28"/>
          <w:szCs w:val="28"/>
        </w:rPr>
        <w:t xml:space="preserve">Постановлением Правительства РД № 136 от 10.12.96 года за </w:t>
      </w:r>
      <w:proofErr w:type="spellStart"/>
      <w:r w:rsidRPr="00827F0F">
        <w:rPr>
          <w:sz w:val="28"/>
          <w:szCs w:val="28"/>
        </w:rPr>
        <w:t>Дагохотр</w:t>
      </w:r>
      <w:r w:rsidRPr="00827F0F">
        <w:rPr>
          <w:sz w:val="28"/>
          <w:szCs w:val="28"/>
        </w:rPr>
        <w:t>ы</w:t>
      </w:r>
      <w:r w:rsidRPr="00827F0F">
        <w:rPr>
          <w:sz w:val="28"/>
          <w:szCs w:val="28"/>
        </w:rPr>
        <w:t>боловобществом</w:t>
      </w:r>
      <w:proofErr w:type="spellEnd"/>
      <w:r w:rsidRPr="00827F0F">
        <w:rPr>
          <w:sz w:val="28"/>
          <w:szCs w:val="28"/>
        </w:rPr>
        <w:t xml:space="preserve"> было </w:t>
      </w:r>
      <w:proofErr w:type="spellStart"/>
      <w:r w:rsidRPr="00827F0F">
        <w:rPr>
          <w:sz w:val="28"/>
          <w:szCs w:val="28"/>
        </w:rPr>
        <w:t>перезакреплено</w:t>
      </w:r>
      <w:proofErr w:type="spellEnd"/>
      <w:r w:rsidRPr="00827F0F">
        <w:rPr>
          <w:sz w:val="28"/>
          <w:szCs w:val="28"/>
        </w:rPr>
        <w:t xml:space="preserve"> </w:t>
      </w:r>
      <w:r w:rsidRPr="00284D57">
        <w:rPr>
          <w:sz w:val="28"/>
          <w:szCs w:val="28"/>
        </w:rPr>
        <w:t>37 охотничьих хозяйств общей площ</w:t>
      </w:r>
      <w:r w:rsidRPr="00284D57">
        <w:rPr>
          <w:sz w:val="28"/>
          <w:szCs w:val="28"/>
        </w:rPr>
        <w:t>а</w:t>
      </w:r>
      <w:r w:rsidRPr="00284D57">
        <w:rPr>
          <w:sz w:val="28"/>
          <w:szCs w:val="28"/>
        </w:rPr>
        <w:t>дью 1023,3 тыс.га</w:t>
      </w:r>
      <w:proofErr w:type="gramStart"/>
      <w:r w:rsidRPr="00284D57">
        <w:rPr>
          <w:sz w:val="28"/>
          <w:szCs w:val="28"/>
        </w:rPr>
        <w:t>.</w:t>
      </w:r>
      <w:proofErr w:type="gramEnd"/>
      <w:r w:rsidRPr="00284D57">
        <w:rPr>
          <w:sz w:val="28"/>
          <w:szCs w:val="28"/>
        </w:rPr>
        <w:t xml:space="preserve"> </w:t>
      </w:r>
      <w:proofErr w:type="gramStart"/>
      <w:r w:rsidRPr="00284D57">
        <w:rPr>
          <w:sz w:val="28"/>
          <w:szCs w:val="28"/>
        </w:rPr>
        <w:t>с</w:t>
      </w:r>
      <w:proofErr w:type="gramEnd"/>
      <w:r w:rsidRPr="00284D57">
        <w:rPr>
          <w:sz w:val="28"/>
          <w:szCs w:val="28"/>
        </w:rPr>
        <w:t>роком до 2021 года. Общество имеет  долгосрочную лице</w:t>
      </w:r>
      <w:r w:rsidRPr="00284D57">
        <w:rPr>
          <w:sz w:val="28"/>
          <w:szCs w:val="28"/>
        </w:rPr>
        <w:t>н</w:t>
      </w:r>
      <w:r w:rsidRPr="00284D57">
        <w:rPr>
          <w:sz w:val="28"/>
          <w:szCs w:val="28"/>
        </w:rPr>
        <w:t xml:space="preserve">зию на пользование </w:t>
      </w:r>
      <w:r w:rsidR="00284D57" w:rsidRPr="00284D57">
        <w:rPr>
          <w:sz w:val="28"/>
          <w:szCs w:val="28"/>
        </w:rPr>
        <w:t>объектами животного мира</w:t>
      </w:r>
      <w:r w:rsidRPr="00284D57">
        <w:rPr>
          <w:sz w:val="28"/>
          <w:szCs w:val="28"/>
        </w:rPr>
        <w:t xml:space="preserve"> на вышеуказанных территор</w:t>
      </w:r>
      <w:r w:rsidRPr="00284D57">
        <w:rPr>
          <w:sz w:val="28"/>
          <w:szCs w:val="28"/>
        </w:rPr>
        <w:t>и</w:t>
      </w:r>
      <w:r w:rsidRPr="00284D57">
        <w:rPr>
          <w:sz w:val="28"/>
          <w:szCs w:val="28"/>
        </w:rPr>
        <w:t>ях.</w:t>
      </w:r>
      <w:r w:rsidRPr="00827F0F">
        <w:rPr>
          <w:sz w:val="28"/>
          <w:szCs w:val="28"/>
        </w:rPr>
        <w:t xml:space="preserve"> </w:t>
      </w:r>
    </w:p>
    <w:p w:rsidR="00FA17A4" w:rsidRDefault="00FA17A4" w:rsidP="009741BF">
      <w:pPr>
        <w:pStyle w:val="a3"/>
        <w:ind w:firstLine="709"/>
        <w:rPr>
          <w:sz w:val="28"/>
          <w:szCs w:val="28"/>
        </w:rPr>
      </w:pPr>
    </w:p>
    <w:p w:rsidR="00D37240" w:rsidRPr="00827F0F" w:rsidRDefault="00D37240" w:rsidP="009741BF">
      <w:pPr>
        <w:pStyle w:val="a3"/>
        <w:ind w:firstLine="709"/>
        <w:rPr>
          <w:sz w:val="28"/>
          <w:szCs w:val="28"/>
        </w:rPr>
      </w:pPr>
    </w:p>
    <w:p w:rsidR="00553BE1" w:rsidRDefault="00553BE1" w:rsidP="009459A3">
      <w:pPr>
        <w:spacing w:line="16" w:lineRule="atLeast"/>
        <w:ind w:firstLine="709"/>
        <w:jc w:val="center"/>
        <w:rPr>
          <w:b/>
          <w:sz w:val="28"/>
          <w:szCs w:val="28"/>
          <w:lang w:val="en-US"/>
        </w:rPr>
      </w:pPr>
      <w:r w:rsidRPr="006D797C">
        <w:rPr>
          <w:b/>
          <w:sz w:val="28"/>
          <w:szCs w:val="28"/>
        </w:rPr>
        <w:t>Энергетические ресурсы</w:t>
      </w:r>
    </w:p>
    <w:p w:rsidR="009459A3" w:rsidRPr="009459A3" w:rsidRDefault="009459A3" w:rsidP="009459A3">
      <w:pPr>
        <w:spacing w:line="16" w:lineRule="atLeast"/>
        <w:ind w:firstLine="709"/>
        <w:jc w:val="center"/>
        <w:rPr>
          <w:b/>
          <w:sz w:val="28"/>
          <w:szCs w:val="28"/>
          <w:lang w:val="en-US"/>
        </w:rPr>
      </w:pPr>
    </w:p>
    <w:p w:rsidR="00553BE1" w:rsidRDefault="00553BE1" w:rsidP="00386750">
      <w:pPr>
        <w:pStyle w:val="af3"/>
        <w:numPr>
          <w:ilvl w:val="0"/>
          <w:numId w:val="7"/>
        </w:numPr>
        <w:spacing w:after="200" w:line="16" w:lineRule="atLeast"/>
        <w:contextualSpacing/>
        <w:jc w:val="both"/>
        <w:rPr>
          <w:sz w:val="28"/>
          <w:szCs w:val="28"/>
        </w:rPr>
      </w:pPr>
      <w:r w:rsidRPr="007F1EF9">
        <w:rPr>
          <w:sz w:val="28"/>
          <w:szCs w:val="28"/>
        </w:rPr>
        <w:t>Электричество: подстанция «Рассвет-110», «Гурбуки-35», «Карабуда</w:t>
      </w:r>
      <w:r w:rsidRPr="007F1EF9">
        <w:rPr>
          <w:sz w:val="28"/>
          <w:szCs w:val="28"/>
        </w:rPr>
        <w:t>х</w:t>
      </w:r>
      <w:r w:rsidRPr="007F1EF9">
        <w:rPr>
          <w:sz w:val="28"/>
          <w:szCs w:val="28"/>
        </w:rPr>
        <w:t>кент-35», «Махачкала-330»</w:t>
      </w:r>
      <w:r w:rsidR="007F1EF9">
        <w:rPr>
          <w:sz w:val="28"/>
          <w:szCs w:val="28"/>
        </w:rPr>
        <w:t xml:space="preserve"> - поступающая мощность </w:t>
      </w:r>
      <w:r w:rsidRPr="007F1EF9">
        <w:rPr>
          <w:sz w:val="28"/>
          <w:szCs w:val="28"/>
        </w:rPr>
        <w:t>330,110,35.</w:t>
      </w:r>
    </w:p>
    <w:p w:rsidR="00553BE1" w:rsidRDefault="00553BE1" w:rsidP="00386750">
      <w:pPr>
        <w:pStyle w:val="af3"/>
        <w:numPr>
          <w:ilvl w:val="0"/>
          <w:numId w:val="7"/>
        </w:numPr>
        <w:spacing w:after="200" w:line="16" w:lineRule="atLeast"/>
        <w:contextualSpacing/>
        <w:jc w:val="both"/>
        <w:rPr>
          <w:sz w:val="28"/>
          <w:szCs w:val="28"/>
        </w:rPr>
      </w:pPr>
      <w:r w:rsidRPr="006D797C">
        <w:rPr>
          <w:sz w:val="28"/>
          <w:szCs w:val="28"/>
        </w:rPr>
        <w:t>Газопровод М-1200 «</w:t>
      </w:r>
      <w:proofErr w:type="spellStart"/>
      <w:r w:rsidRPr="006D797C">
        <w:rPr>
          <w:sz w:val="28"/>
          <w:szCs w:val="28"/>
        </w:rPr>
        <w:t>Грозный-Моздок-Казимагомед</w:t>
      </w:r>
      <w:proofErr w:type="spellEnd"/>
      <w:r w:rsidRPr="006D797C">
        <w:rPr>
          <w:sz w:val="28"/>
          <w:szCs w:val="28"/>
        </w:rPr>
        <w:t>»</w:t>
      </w:r>
    </w:p>
    <w:p w:rsidR="00553BE1" w:rsidRDefault="00553BE1" w:rsidP="00386750">
      <w:pPr>
        <w:pStyle w:val="af3"/>
        <w:numPr>
          <w:ilvl w:val="0"/>
          <w:numId w:val="7"/>
        </w:numPr>
        <w:spacing w:after="200" w:line="16" w:lineRule="atLeast"/>
        <w:contextualSpacing/>
        <w:jc w:val="both"/>
        <w:rPr>
          <w:sz w:val="28"/>
          <w:szCs w:val="28"/>
        </w:rPr>
      </w:pPr>
      <w:r w:rsidRPr="006D797C">
        <w:rPr>
          <w:sz w:val="28"/>
          <w:szCs w:val="28"/>
        </w:rPr>
        <w:t>Нефтепровод «Грозный-Баку»</w:t>
      </w:r>
    </w:p>
    <w:p w:rsidR="00836444" w:rsidRDefault="00836444" w:rsidP="00836444">
      <w:pPr>
        <w:pStyle w:val="af3"/>
        <w:spacing w:after="200" w:line="16" w:lineRule="atLeast"/>
        <w:ind w:left="720"/>
        <w:contextualSpacing/>
        <w:jc w:val="both"/>
        <w:rPr>
          <w:sz w:val="28"/>
          <w:szCs w:val="28"/>
        </w:rPr>
      </w:pPr>
    </w:p>
    <w:p w:rsidR="00E17899" w:rsidRDefault="00E17899" w:rsidP="00852D4A">
      <w:pPr>
        <w:spacing w:after="120"/>
        <w:jc w:val="center"/>
        <w:rPr>
          <w:b/>
          <w:bCs/>
          <w:iCs/>
          <w:sz w:val="28"/>
          <w:szCs w:val="28"/>
        </w:rPr>
      </w:pPr>
      <w:r w:rsidRPr="00B5226A">
        <w:rPr>
          <w:b/>
          <w:bCs/>
          <w:iCs/>
          <w:sz w:val="28"/>
          <w:szCs w:val="28"/>
        </w:rPr>
        <w:t>Трудовые ресурсы и их использование</w:t>
      </w:r>
    </w:p>
    <w:p w:rsidR="00570A6B" w:rsidRPr="009956C9" w:rsidRDefault="00570A6B" w:rsidP="00570A6B">
      <w:pPr>
        <w:pStyle w:val="22"/>
        <w:ind w:firstLine="709"/>
        <w:rPr>
          <w:iCs/>
          <w:highlight w:val="yellow"/>
        </w:rPr>
      </w:pPr>
      <w:r w:rsidRPr="00B5226A">
        <w:rPr>
          <w:iCs/>
        </w:rPr>
        <w:t>Численность трудовых ресурсов Карабудахкентского района в 201</w:t>
      </w:r>
      <w:r w:rsidR="00B5226A" w:rsidRPr="00B5226A">
        <w:rPr>
          <w:iCs/>
        </w:rPr>
        <w:t>4</w:t>
      </w:r>
      <w:r w:rsidRPr="00B5226A">
        <w:rPr>
          <w:iCs/>
        </w:rPr>
        <w:t xml:space="preserve"> г</w:t>
      </w:r>
      <w:r w:rsidR="00166807" w:rsidRPr="00B5226A">
        <w:rPr>
          <w:iCs/>
        </w:rPr>
        <w:t>оду</w:t>
      </w:r>
      <w:r w:rsidRPr="00B5226A">
        <w:rPr>
          <w:iCs/>
        </w:rPr>
        <w:t xml:space="preserve"> составила </w:t>
      </w:r>
      <w:r w:rsidR="00B5226A" w:rsidRPr="00B5226A">
        <w:rPr>
          <w:iCs/>
        </w:rPr>
        <w:t>44</w:t>
      </w:r>
      <w:r w:rsidRPr="00B5226A">
        <w:rPr>
          <w:iCs/>
        </w:rPr>
        <w:t>,</w:t>
      </w:r>
      <w:r w:rsidR="00B5226A" w:rsidRPr="00B5226A">
        <w:rPr>
          <w:iCs/>
        </w:rPr>
        <w:t>5</w:t>
      </w:r>
      <w:r w:rsidRPr="00B5226A">
        <w:rPr>
          <w:iCs/>
        </w:rPr>
        <w:t xml:space="preserve"> тыс. чел., или </w:t>
      </w:r>
      <w:r w:rsidR="00B5226A" w:rsidRPr="00B5226A">
        <w:rPr>
          <w:iCs/>
        </w:rPr>
        <w:t>56</w:t>
      </w:r>
      <w:r w:rsidRPr="00B5226A">
        <w:rPr>
          <w:iCs/>
        </w:rPr>
        <w:t>,</w:t>
      </w:r>
      <w:r w:rsidR="00B5226A" w:rsidRPr="00B5226A">
        <w:rPr>
          <w:iCs/>
        </w:rPr>
        <w:t>8</w:t>
      </w:r>
      <w:r w:rsidRPr="00B5226A">
        <w:rPr>
          <w:iCs/>
        </w:rPr>
        <w:t>% от общ</w:t>
      </w:r>
      <w:r w:rsidR="001A152B">
        <w:rPr>
          <w:iCs/>
        </w:rPr>
        <w:t>ей численности населения района.</w:t>
      </w:r>
    </w:p>
    <w:p w:rsidR="00570A6B" w:rsidRPr="007746F7" w:rsidRDefault="0090247F" w:rsidP="00570A6B">
      <w:pPr>
        <w:ind w:firstLine="709"/>
        <w:jc w:val="both"/>
        <w:rPr>
          <w:bCs/>
          <w:iCs/>
          <w:sz w:val="28"/>
          <w:szCs w:val="28"/>
        </w:rPr>
      </w:pPr>
      <w:r w:rsidRPr="007746F7">
        <w:rPr>
          <w:bCs/>
          <w:iCs/>
          <w:sz w:val="28"/>
          <w:szCs w:val="28"/>
        </w:rPr>
        <w:t>За краткосрочный период 201</w:t>
      </w:r>
      <w:r w:rsidR="007746F7" w:rsidRPr="007746F7">
        <w:rPr>
          <w:bCs/>
          <w:iCs/>
          <w:sz w:val="28"/>
          <w:szCs w:val="28"/>
        </w:rPr>
        <w:t>3</w:t>
      </w:r>
      <w:r w:rsidRPr="007746F7">
        <w:rPr>
          <w:bCs/>
          <w:iCs/>
          <w:sz w:val="28"/>
          <w:szCs w:val="28"/>
        </w:rPr>
        <w:t>-201</w:t>
      </w:r>
      <w:r w:rsidR="007746F7" w:rsidRPr="007746F7">
        <w:rPr>
          <w:bCs/>
          <w:iCs/>
          <w:sz w:val="28"/>
          <w:szCs w:val="28"/>
        </w:rPr>
        <w:t>4</w:t>
      </w:r>
      <w:r w:rsidR="00570A6B" w:rsidRPr="007746F7">
        <w:rPr>
          <w:bCs/>
          <w:iCs/>
          <w:sz w:val="28"/>
          <w:szCs w:val="28"/>
        </w:rPr>
        <w:t xml:space="preserve"> гг. численность трудовых ресурсов района увеличилась на </w:t>
      </w:r>
      <w:r w:rsidR="007746F7" w:rsidRPr="007746F7">
        <w:rPr>
          <w:bCs/>
          <w:iCs/>
          <w:sz w:val="28"/>
          <w:szCs w:val="28"/>
        </w:rPr>
        <w:t>3677</w:t>
      </w:r>
      <w:r w:rsidR="00570A6B" w:rsidRPr="007746F7">
        <w:rPr>
          <w:bCs/>
          <w:iCs/>
          <w:sz w:val="28"/>
          <w:szCs w:val="28"/>
        </w:rPr>
        <w:t xml:space="preserve"> чел. или на </w:t>
      </w:r>
      <w:r w:rsidR="007746F7" w:rsidRPr="007746F7">
        <w:rPr>
          <w:bCs/>
          <w:iCs/>
          <w:sz w:val="28"/>
          <w:szCs w:val="28"/>
        </w:rPr>
        <w:t>8,99</w:t>
      </w:r>
      <w:r w:rsidR="00570A6B" w:rsidRPr="007746F7">
        <w:rPr>
          <w:bCs/>
          <w:iCs/>
          <w:sz w:val="28"/>
          <w:szCs w:val="28"/>
        </w:rPr>
        <w:t>%.</w:t>
      </w:r>
    </w:p>
    <w:p w:rsidR="00570A6B" w:rsidRPr="007746F7" w:rsidRDefault="00570A6B" w:rsidP="00570A6B">
      <w:pPr>
        <w:pStyle w:val="33"/>
        <w:rPr>
          <w:rFonts w:ascii="Times New Roman" w:hAnsi="Times New Roman" w:cs="Times New Roman"/>
          <w:bCs/>
          <w:iCs/>
          <w:sz w:val="28"/>
          <w:szCs w:val="28"/>
        </w:rPr>
      </w:pPr>
      <w:r w:rsidRPr="007746F7">
        <w:rPr>
          <w:rFonts w:ascii="Times New Roman" w:hAnsi="Times New Roman" w:cs="Times New Roman"/>
          <w:bCs/>
          <w:iCs/>
          <w:sz w:val="28"/>
          <w:szCs w:val="28"/>
        </w:rPr>
        <w:t xml:space="preserve">Численность экономически активного населения (ЭАН) в </w:t>
      </w:r>
      <w:r w:rsidR="0090247F" w:rsidRPr="007746F7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7746F7" w:rsidRPr="007746F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746F7">
        <w:rPr>
          <w:rFonts w:ascii="Times New Roman" w:hAnsi="Times New Roman" w:cs="Times New Roman"/>
          <w:bCs/>
          <w:iCs/>
          <w:sz w:val="28"/>
          <w:szCs w:val="28"/>
        </w:rPr>
        <w:t xml:space="preserve"> г. составила </w:t>
      </w:r>
      <w:r w:rsidR="007746F7" w:rsidRPr="007746F7">
        <w:rPr>
          <w:rFonts w:ascii="Times New Roman" w:hAnsi="Times New Roman" w:cs="Times New Roman"/>
          <w:bCs/>
          <w:iCs/>
          <w:sz w:val="28"/>
          <w:szCs w:val="28"/>
        </w:rPr>
        <w:t>36,3</w:t>
      </w:r>
      <w:r w:rsidR="0090247F" w:rsidRPr="007746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5B9B" w:rsidRPr="007746F7">
        <w:rPr>
          <w:rFonts w:ascii="Times New Roman" w:hAnsi="Times New Roman" w:cs="Times New Roman"/>
          <w:bCs/>
          <w:iCs/>
          <w:sz w:val="28"/>
          <w:szCs w:val="28"/>
        </w:rPr>
        <w:t>тыс. чел.</w:t>
      </w:r>
      <w:r w:rsidRPr="007746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0A6B" w:rsidRPr="007746F7" w:rsidRDefault="00640195" w:rsidP="00570A6B">
      <w:pPr>
        <w:ind w:firstLine="709"/>
        <w:jc w:val="both"/>
        <w:rPr>
          <w:bCs/>
          <w:iCs/>
          <w:sz w:val="28"/>
          <w:szCs w:val="28"/>
        </w:rPr>
      </w:pPr>
      <w:r w:rsidRPr="007746F7">
        <w:rPr>
          <w:bCs/>
          <w:iCs/>
          <w:sz w:val="28"/>
          <w:szCs w:val="28"/>
        </w:rPr>
        <w:t>За краткосрочный период 201</w:t>
      </w:r>
      <w:r w:rsidR="007746F7" w:rsidRPr="007746F7">
        <w:rPr>
          <w:bCs/>
          <w:iCs/>
          <w:sz w:val="28"/>
          <w:szCs w:val="28"/>
        </w:rPr>
        <w:t>3</w:t>
      </w:r>
      <w:r w:rsidRPr="007746F7">
        <w:rPr>
          <w:bCs/>
          <w:iCs/>
          <w:sz w:val="28"/>
          <w:szCs w:val="28"/>
        </w:rPr>
        <w:t>-201</w:t>
      </w:r>
      <w:r w:rsidR="007746F7" w:rsidRPr="007746F7">
        <w:rPr>
          <w:bCs/>
          <w:iCs/>
          <w:sz w:val="28"/>
          <w:szCs w:val="28"/>
        </w:rPr>
        <w:t>4</w:t>
      </w:r>
      <w:r w:rsidR="00570A6B" w:rsidRPr="007746F7">
        <w:rPr>
          <w:bCs/>
          <w:iCs/>
          <w:sz w:val="28"/>
          <w:szCs w:val="28"/>
        </w:rPr>
        <w:t xml:space="preserve"> гг. численн</w:t>
      </w:r>
      <w:r w:rsidRPr="007746F7">
        <w:rPr>
          <w:bCs/>
          <w:iCs/>
          <w:sz w:val="28"/>
          <w:szCs w:val="28"/>
        </w:rPr>
        <w:t>ость ЭАН увеличилась на 7</w:t>
      </w:r>
      <w:r w:rsidR="007746F7" w:rsidRPr="007746F7">
        <w:rPr>
          <w:bCs/>
          <w:iCs/>
          <w:sz w:val="28"/>
          <w:szCs w:val="28"/>
        </w:rPr>
        <w:t>47</w:t>
      </w:r>
      <w:r w:rsidR="00570A6B" w:rsidRPr="007746F7">
        <w:rPr>
          <w:bCs/>
          <w:iCs/>
          <w:sz w:val="28"/>
          <w:szCs w:val="28"/>
        </w:rPr>
        <w:t xml:space="preserve"> чел. или на </w:t>
      </w:r>
      <w:r w:rsidR="007746F7" w:rsidRPr="007746F7">
        <w:rPr>
          <w:bCs/>
          <w:iCs/>
          <w:sz w:val="28"/>
          <w:szCs w:val="28"/>
        </w:rPr>
        <w:t>2</w:t>
      </w:r>
      <w:r w:rsidRPr="007746F7">
        <w:rPr>
          <w:bCs/>
          <w:iCs/>
          <w:sz w:val="28"/>
          <w:szCs w:val="28"/>
        </w:rPr>
        <w:t>,</w:t>
      </w:r>
      <w:r w:rsidR="007746F7" w:rsidRPr="007746F7">
        <w:rPr>
          <w:bCs/>
          <w:iCs/>
          <w:sz w:val="28"/>
          <w:szCs w:val="28"/>
        </w:rPr>
        <w:t>1</w:t>
      </w:r>
      <w:r w:rsidR="00570A6B" w:rsidRPr="007746F7">
        <w:rPr>
          <w:bCs/>
          <w:iCs/>
          <w:sz w:val="28"/>
          <w:szCs w:val="28"/>
        </w:rPr>
        <w:t>%.</w:t>
      </w:r>
    </w:p>
    <w:p w:rsidR="00570A6B" w:rsidRPr="009956C9" w:rsidRDefault="00570A6B" w:rsidP="00570A6B">
      <w:pPr>
        <w:ind w:firstLine="709"/>
        <w:jc w:val="both"/>
        <w:rPr>
          <w:bCs/>
          <w:iCs/>
          <w:sz w:val="28"/>
          <w:szCs w:val="28"/>
          <w:highlight w:val="yellow"/>
        </w:rPr>
      </w:pPr>
      <w:r w:rsidRPr="007746F7">
        <w:rPr>
          <w:bCs/>
          <w:iCs/>
          <w:sz w:val="28"/>
          <w:szCs w:val="28"/>
        </w:rPr>
        <w:t>Численность з</w:t>
      </w:r>
      <w:r w:rsidR="00640195" w:rsidRPr="007746F7">
        <w:rPr>
          <w:bCs/>
          <w:iCs/>
          <w:sz w:val="28"/>
          <w:szCs w:val="28"/>
        </w:rPr>
        <w:t>анятых в экономике района в 201</w:t>
      </w:r>
      <w:r w:rsidR="007746F7" w:rsidRPr="007746F7">
        <w:rPr>
          <w:bCs/>
          <w:iCs/>
          <w:sz w:val="28"/>
          <w:szCs w:val="28"/>
        </w:rPr>
        <w:t>4</w:t>
      </w:r>
      <w:r w:rsidRPr="007746F7">
        <w:rPr>
          <w:bCs/>
          <w:iCs/>
          <w:sz w:val="28"/>
          <w:szCs w:val="28"/>
        </w:rPr>
        <w:t xml:space="preserve"> г. составила </w:t>
      </w:r>
      <w:r w:rsidR="007746F7" w:rsidRPr="007746F7">
        <w:rPr>
          <w:bCs/>
          <w:iCs/>
          <w:sz w:val="28"/>
          <w:szCs w:val="28"/>
        </w:rPr>
        <w:t>31,6</w:t>
      </w:r>
      <w:r w:rsidR="00640195" w:rsidRPr="007746F7">
        <w:rPr>
          <w:bCs/>
          <w:iCs/>
          <w:sz w:val="28"/>
          <w:szCs w:val="28"/>
        </w:rPr>
        <w:t xml:space="preserve"> тыс. чел. или 7</w:t>
      </w:r>
      <w:r w:rsidR="007746F7" w:rsidRPr="007746F7">
        <w:rPr>
          <w:bCs/>
          <w:iCs/>
          <w:sz w:val="28"/>
          <w:szCs w:val="28"/>
        </w:rPr>
        <w:t>1</w:t>
      </w:r>
      <w:r w:rsidRPr="007746F7">
        <w:rPr>
          <w:bCs/>
          <w:iCs/>
          <w:sz w:val="28"/>
          <w:szCs w:val="28"/>
        </w:rPr>
        <w:t>% общей численности трудовых ресурсов Карабудахкентского ра</w:t>
      </w:r>
      <w:r w:rsidRPr="007746F7">
        <w:rPr>
          <w:bCs/>
          <w:iCs/>
          <w:sz w:val="28"/>
          <w:szCs w:val="28"/>
        </w:rPr>
        <w:t>й</w:t>
      </w:r>
      <w:r w:rsidR="001A152B">
        <w:rPr>
          <w:bCs/>
          <w:iCs/>
          <w:sz w:val="28"/>
          <w:szCs w:val="28"/>
        </w:rPr>
        <w:t>она.</w:t>
      </w:r>
    </w:p>
    <w:p w:rsidR="00570A6B" w:rsidRPr="00F20D50" w:rsidRDefault="00570A6B" w:rsidP="00570A6B">
      <w:pPr>
        <w:pStyle w:val="3110"/>
        <w:rPr>
          <w:rFonts w:ascii="Times New Roman" w:hAnsi="Times New Roman" w:cs="Times New Roman"/>
          <w:sz w:val="28"/>
          <w:szCs w:val="28"/>
        </w:rPr>
      </w:pPr>
      <w:r w:rsidRPr="00F20D50">
        <w:rPr>
          <w:rFonts w:ascii="Times New Roman" w:hAnsi="Times New Roman" w:cs="Times New Roman"/>
          <w:bCs/>
          <w:iCs/>
          <w:sz w:val="28"/>
          <w:szCs w:val="28"/>
        </w:rPr>
        <w:t xml:space="preserve">Анализ отраслевой структуры </w:t>
      </w:r>
      <w:proofErr w:type="gramStart"/>
      <w:r w:rsidRPr="00F20D50">
        <w:rPr>
          <w:rFonts w:ascii="Times New Roman" w:hAnsi="Times New Roman" w:cs="Times New Roman"/>
          <w:bCs/>
          <w:iCs/>
          <w:sz w:val="28"/>
          <w:szCs w:val="28"/>
        </w:rPr>
        <w:t>занятых</w:t>
      </w:r>
      <w:proofErr w:type="gramEnd"/>
      <w:r w:rsidRPr="00F20D50">
        <w:rPr>
          <w:rFonts w:ascii="Times New Roman" w:hAnsi="Times New Roman" w:cs="Times New Roman"/>
          <w:bCs/>
          <w:iCs/>
          <w:sz w:val="28"/>
          <w:szCs w:val="28"/>
        </w:rPr>
        <w:t xml:space="preserve"> в экономике </w:t>
      </w:r>
      <w:r w:rsidRPr="00F20D50">
        <w:rPr>
          <w:rFonts w:ascii="Times New Roman" w:hAnsi="Times New Roman" w:cs="Times New Roman"/>
          <w:sz w:val="28"/>
          <w:szCs w:val="28"/>
        </w:rPr>
        <w:t>Карабудахкентского района указывает на:</w:t>
      </w:r>
    </w:p>
    <w:p w:rsidR="00570A6B" w:rsidRPr="00F20D50" w:rsidRDefault="00570A6B" w:rsidP="00596E13">
      <w:pPr>
        <w:pStyle w:val="3110"/>
        <w:numPr>
          <w:ilvl w:val="0"/>
          <w:numId w:val="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F20D50">
        <w:rPr>
          <w:rFonts w:ascii="Times New Roman" w:hAnsi="Times New Roman" w:cs="Times New Roman"/>
          <w:sz w:val="28"/>
          <w:szCs w:val="28"/>
        </w:rPr>
        <w:t xml:space="preserve">относительно высокую долю </w:t>
      </w:r>
      <w:proofErr w:type="gramStart"/>
      <w:r w:rsidRPr="00F20D5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F20D50">
        <w:rPr>
          <w:rFonts w:ascii="Times New Roman" w:hAnsi="Times New Roman" w:cs="Times New Roman"/>
          <w:sz w:val="28"/>
          <w:szCs w:val="28"/>
        </w:rPr>
        <w:t xml:space="preserve"> в сельском хозяйстве (с учетом занятых в личном подсобном хозяйстве);</w:t>
      </w:r>
    </w:p>
    <w:p w:rsidR="00B85350" w:rsidRDefault="00570A6B" w:rsidP="00F92289">
      <w:pPr>
        <w:pStyle w:val="3110"/>
        <w:numPr>
          <w:ilvl w:val="0"/>
          <w:numId w:val="6"/>
        </w:numPr>
        <w:tabs>
          <w:tab w:val="num" w:pos="720"/>
        </w:tabs>
        <w:spacing w:after="36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20D50">
        <w:rPr>
          <w:rFonts w:ascii="Times New Roman" w:hAnsi="Times New Roman" w:cs="Times New Roman"/>
          <w:sz w:val="28"/>
          <w:szCs w:val="28"/>
        </w:rPr>
        <w:t xml:space="preserve">относительно высокую долю </w:t>
      </w:r>
      <w:proofErr w:type="gramStart"/>
      <w:r w:rsidRPr="00F20D5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F20D50">
        <w:rPr>
          <w:rFonts w:ascii="Times New Roman" w:hAnsi="Times New Roman" w:cs="Times New Roman"/>
          <w:sz w:val="28"/>
          <w:szCs w:val="28"/>
        </w:rPr>
        <w:t xml:space="preserve"> в бюджетной сфере </w:t>
      </w:r>
      <w:r w:rsidRPr="00166807">
        <w:rPr>
          <w:rFonts w:ascii="Times New Roman" w:hAnsi="Times New Roman" w:cs="Times New Roman"/>
          <w:sz w:val="28"/>
          <w:szCs w:val="28"/>
        </w:rPr>
        <w:t>(государственном управлении, образовании и здравоохранении).</w:t>
      </w:r>
    </w:p>
    <w:p w:rsidR="00836444" w:rsidRDefault="00836444" w:rsidP="00836444">
      <w:pPr>
        <w:pStyle w:val="3110"/>
        <w:spacing w:after="360"/>
        <w:ind w:firstLine="0"/>
        <w:rPr>
          <w:rFonts w:ascii="Times New Roman" w:hAnsi="Times New Roman" w:cs="Times New Roman"/>
          <w:sz w:val="28"/>
          <w:szCs w:val="28"/>
        </w:rPr>
      </w:pPr>
    </w:p>
    <w:p w:rsidR="00836444" w:rsidRDefault="00836444" w:rsidP="00836444">
      <w:pPr>
        <w:pStyle w:val="3110"/>
        <w:spacing w:after="360"/>
        <w:ind w:firstLine="0"/>
        <w:rPr>
          <w:rFonts w:ascii="Times New Roman" w:hAnsi="Times New Roman" w:cs="Times New Roman"/>
          <w:sz w:val="28"/>
          <w:szCs w:val="28"/>
        </w:rPr>
      </w:pPr>
    </w:p>
    <w:p w:rsidR="00836444" w:rsidRPr="00F92289" w:rsidRDefault="00836444" w:rsidP="00836444">
      <w:pPr>
        <w:pStyle w:val="3110"/>
        <w:spacing w:after="360"/>
        <w:ind w:firstLine="0"/>
        <w:rPr>
          <w:rFonts w:ascii="Times New Roman" w:hAnsi="Times New Roman" w:cs="Times New Roman"/>
          <w:sz w:val="28"/>
          <w:szCs w:val="28"/>
        </w:rPr>
      </w:pPr>
    </w:p>
    <w:p w:rsidR="00172AAD" w:rsidRDefault="00172AAD" w:rsidP="00172AAD">
      <w:pPr>
        <w:pStyle w:val="30"/>
        <w:ind w:firstLine="0"/>
        <w:jc w:val="center"/>
        <w:rPr>
          <w:b/>
          <w:bCs/>
          <w:sz w:val="28"/>
          <w:szCs w:val="28"/>
        </w:rPr>
      </w:pPr>
      <w:r w:rsidRPr="00166807">
        <w:rPr>
          <w:b/>
          <w:bCs/>
          <w:sz w:val="28"/>
          <w:szCs w:val="28"/>
        </w:rPr>
        <w:lastRenderedPageBreak/>
        <w:t xml:space="preserve"> </w:t>
      </w:r>
      <w:r w:rsidRPr="00E7692C">
        <w:rPr>
          <w:b/>
          <w:bCs/>
          <w:sz w:val="28"/>
          <w:szCs w:val="28"/>
        </w:rPr>
        <w:t xml:space="preserve">Отраслевая структура численности </w:t>
      </w:r>
      <w:proofErr w:type="gramStart"/>
      <w:r w:rsidRPr="00E7692C">
        <w:rPr>
          <w:b/>
          <w:bCs/>
          <w:sz w:val="28"/>
          <w:szCs w:val="28"/>
        </w:rPr>
        <w:t>занятых</w:t>
      </w:r>
      <w:proofErr w:type="gramEnd"/>
      <w:r w:rsidRPr="00E7692C">
        <w:rPr>
          <w:b/>
          <w:bCs/>
          <w:sz w:val="28"/>
          <w:szCs w:val="28"/>
        </w:rPr>
        <w:t xml:space="preserve"> в экономике</w:t>
      </w:r>
    </w:p>
    <w:p w:rsidR="005B1327" w:rsidRPr="00E7692C" w:rsidRDefault="005B1327" w:rsidP="00172AAD">
      <w:pPr>
        <w:pStyle w:val="30"/>
        <w:ind w:firstLine="0"/>
        <w:jc w:val="center"/>
        <w:rPr>
          <w:b/>
          <w:bCs/>
          <w:sz w:val="28"/>
          <w:szCs w:val="28"/>
        </w:rPr>
      </w:pPr>
    </w:p>
    <w:p w:rsidR="00E17899" w:rsidRPr="005B1327" w:rsidRDefault="005B1327" w:rsidP="005B1327">
      <w:pPr>
        <w:pStyle w:val="30"/>
        <w:ind w:firstLine="0"/>
        <w:jc w:val="right"/>
        <w:rPr>
          <w:bCs/>
          <w:sz w:val="28"/>
          <w:szCs w:val="28"/>
        </w:rPr>
      </w:pPr>
      <w:r w:rsidRPr="005B1327">
        <w:rPr>
          <w:bCs/>
          <w:sz w:val="28"/>
          <w:szCs w:val="28"/>
        </w:rPr>
        <w:t>( тыс</w:t>
      </w:r>
      <w:proofErr w:type="gramStart"/>
      <w:r w:rsidRPr="005B1327">
        <w:rPr>
          <w:bCs/>
          <w:sz w:val="28"/>
          <w:szCs w:val="28"/>
        </w:rPr>
        <w:t>.ч</w:t>
      </w:r>
      <w:proofErr w:type="gramEnd"/>
      <w:r w:rsidRPr="005B1327">
        <w:rPr>
          <w:bCs/>
          <w:sz w:val="28"/>
          <w:szCs w:val="28"/>
        </w:rPr>
        <w:t>ел.)</w:t>
      </w:r>
    </w:p>
    <w:tbl>
      <w:tblPr>
        <w:tblW w:w="9415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75"/>
        <w:gridCol w:w="1078"/>
        <w:gridCol w:w="1162"/>
      </w:tblGrid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172AAD">
            <w:pPr>
              <w:pStyle w:val="7"/>
              <w:numPr>
                <w:ilvl w:val="0"/>
                <w:numId w:val="0"/>
              </w:numPr>
              <w:ind w:left="1296"/>
              <w:jc w:val="lef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B132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7746F7" w:rsidP="005B1327">
            <w:pPr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B1327">
              <w:rPr>
                <w:b/>
                <w:bCs/>
                <w:sz w:val="28"/>
                <w:szCs w:val="28"/>
              </w:rPr>
              <w:t>31</w:t>
            </w:r>
            <w:r w:rsidR="00172AAD" w:rsidRPr="005B1327">
              <w:rPr>
                <w:b/>
                <w:bCs/>
                <w:sz w:val="28"/>
                <w:szCs w:val="28"/>
              </w:rPr>
              <w:t>,</w:t>
            </w:r>
            <w:r w:rsidRPr="005B132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B1327">
              <w:rPr>
                <w:b/>
                <w:bCs/>
                <w:sz w:val="28"/>
                <w:szCs w:val="28"/>
              </w:rPr>
              <w:t>100</w:t>
            </w:r>
            <w:r w:rsidR="005B132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5B1327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 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Сельское хозяйство, охота, лесное хозяйство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16,</w:t>
            </w:r>
            <w:r w:rsidR="007746F7" w:rsidRPr="005B1327"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5</w:t>
            </w:r>
            <w:r w:rsidR="007746F7" w:rsidRPr="005B1327">
              <w:rPr>
                <w:sz w:val="28"/>
                <w:szCs w:val="28"/>
              </w:rPr>
              <w:t>3</w:t>
            </w:r>
            <w:r w:rsidRPr="005B1327">
              <w:rPr>
                <w:sz w:val="28"/>
                <w:szCs w:val="28"/>
              </w:rPr>
              <w:t>,</w:t>
            </w:r>
            <w:r w:rsidR="005B1327">
              <w:rPr>
                <w:sz w:val="28"/>
                <w:szCs w:val="28"/>
              </w:rPr>
              <w:t>1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-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1,6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4E10C6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5,</w:t>
            </w:r>
            <w:r w:rsidR="005B1327">
              <w:rPr>
                <w:sz w:val="28"/>
                <w:szCs w:val="28"/>
              </w:rPr>
              <w:t>1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7746F7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2</w:t>
            </w:r>
            <w:r w:rsidR="00172AAD" w:rsidRPr="005B1327">
              <w:rPr>
                <w:sz w:val="28"/>
                <w:szCs w:val="28"/>
              </w:rPr>
              <w:t>,</w:t>
            </w:r>
            <w:r w:rsidRPr="005B1327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7746F7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7</w:t>
            </w:r>
            <w:r w:rsidR="004E10C6" w:rsidRPr="005B1327">
              <w:rPr>
                <w:sz w:val="28"/>
                <w:szCs w:val="28"/>
              </w:rPr>
              <w:t>,</w:t>
            </w:r>
            <w:r w:rsidR="005B1327">
              <w:rPr>
                <w:sz w:val="28"/>
                <w:szCs w:val="28"/>
              </w:rPr>
              <w:t>2</w:t>
            </w:r>
          </w:p>
        </w:tc>
      </w:tr>
      <w:tr w:rsidR="00172AAD" w:rsidRPr="005B1327" w:rsidTr="005B1327">
        <w:trPr>
          <w:trHeight w:val="323"/>
          <w:jc w:val="center"/>
        </w:trPr>
        <w:tc>
          <w:tcPr>
            <w:tcW w:w="717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Оптовая и розничная торговля, ремонт автотранспортных средств, мотоциклов, бытовых изделий и предметов ли</w:t>
            </w:r>
            <w:r w:rsidRPr="005B1327">
              <w:rPr>
                <w:sz w:val="28"/>
                <w:szCs w:val="28"/>
              </w:rPr>
              <w:t>ч</w:t>
            </w:r>
            <w:r w:rsidRPr="005B1327">
              <w:rPr>
                <w:sz w:val="28"/>
                <w:szCs w:val="28"/>
              </w:rPr>
              <w:t>ного пользования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1,</w:t>
            </w:r>
            <w:r w:rsidR="007746F7" w:rsidRPr="005B1327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7746F7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5</w:t>
            </w:r>
            <w:r w:rsidR="004E10C6" w:rsidRPr="005B1327">
              <w:rPr>
                <w:sz w:val="28"/>
                <w:szCs w:val="28"/>
              </w:rPr>
              <w:t>,</w:t>
            </w:r>
            <w:r w:rsidR="005B1327">
              <w:rPr>
                <w:sz w:val="28"/>
                <w:szCs w:val="28"/>
              </w:rPr>
              <w:t>1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0,1</w:t>
            </w:r>
            <w:r w:rsidR="007746F7" w:rsidRPr="005B1327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</w:t>
            </w:r>
            <w:r w:rsidR="004E10C6" w:rsidRPr="005B1327">
              <w:rPr>
                <w:sz w:val="28"/>
                <w:szCs w:val="28"/>
              </w:rPr>
              <w:t>5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0,8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4E10C6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2,</w:t>
            </w:r>
            <w:r w:rsidR="00E7692C" w:rsidRPr="005B1327">
              <w:rPr>
                <w:sz w:val="28"/>
                <w:szCs w:val="28"/>
              </w:rPr>
              <w:t>5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0,0</w:t>
            </w:r>
            <w:r w:rsidR="007746F7" w:rsidRPr="005B1327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4E10C6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</w:t>
            </w:r>
            <w:r w:rsidR="005B1327">
              <w:rPr>
                <w:sz w:val="28"/>
                <w:szCs w:val="28"/>
              </w:rPr>
              <w:t>2</w:t>
            </w:r>
          </w:p>
        </w:tc>
      </w:tr>
      <w:tr w:rsidR="00172AAD" w:rsidRPr="005B1327" w:rsidTr="005B1327">
        <w:trPr>
          <w:trHeight w:val="150"/>
          <w:jc w:val="center"/>
        </w:trPr>
        <w:tc>
          <w:tcPr>
            <w:tcW w:w="717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Операции с недвижимым имуществом, аренда предоста</w:t>
            </w:r>
            <w:r w:rsidRPr="005B1327">
              <w:rPr>
                <w:sz w:val="28"/>
                <w:szCs w:val="28"/>
              </w:rPr>
              <w:t>в</w:t>
            </w:r>
            <w:r w:rsidRPr="005B1327">
              <w:rPr>
                <w:sz w:val="28"/>
                <w:szCs w:val="28"/>
              </w:rPr>
              <w:t>ление услуг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7746F7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0,02</w:t>
            </w:r>
          </w:p>
        </w:tc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E7692C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rFonts w:eastAsia="Arial Unicode MS"/>
                <w:sz w:val="28"/>
                <w:szCs w:val="28"/>
              </w:rPr>
              <w:t>0,</w:t>
            </w:r>
            <w:r w:rsidR="005B1327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172AAD" w:rsidRPr="005B1327" w:rsidTr="005B1327">
        <w:trPr>
          <w:trHeight w:val="55"/>
          <w:jc w:val="center"/>
        </w:trPr>
        <w:tc>
          <w:tcPr>
            <w:tcW w:w="717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Государственное управление и обеспечение военной без</w:t>
            </w:r>
            <w:r w:rsidRPr="005B1327">
              <w:rPr>
                <w:sz w:val="28"/>
                <w:szCs w:val="28"/>
              </w:rPr>
              <w:t>о</w:t>
            </w:r>
            <w:r w:rsidRPr="005B1327">
              <w:rPr>
                <w:sz w:val="28"/>
                <w:szCs w:val="28"/>
              </w:rPr>
              <w:t xml:space="preserve">пасности; обязательное социальное обеспечение 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</w:t>
            </w:r>
            <w:r w:rsidR="007746F7" w:rsidRPr="005B1327">
              <w:rPr>
                <w:sz w:val="28"/>
                <w:szCs w:val="28"/>
              </w:rPr>
              <w:t>28</w:t>
            </w:r>
          </w:p>
        </w:tc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4E10C6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</w:t>
            </w:r>
            <w:r w:rsidR="005B1327">
              <w:rPr>
                <w:sz w:val="28"/>
                <w:szCs w:val="28"/>
              </w:rPr>
              <w:t>9</w:t>
            </w:r>
          </w:p>
        </w:tc>
      </w:tr>
      <w:tr w:rsidR="00172AAD" w:rsidRPr="005B1327" w:rsidTr="005B1327">
        <w:trPr>
          <w:trHeight w:val="255"/>
          <w:jc w:val="center"/>
        </w:trPr>
        <w:tc>
          <w:tcPr>
            <w:tcW w:w="71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7746F7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3</w:t>
            </w:r>
            <w:r w:rsidR="00172AAD" w:rsidRPr="005B1327">
              <w:rPr>
                <w:sz w:val="28"/>
                <w:szCs w:val="28"/>
              </w:rPr>
              <w:t>,</w:t>
            </w:r>
            <w:r w:rsidRPr="005B1327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E7692C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11,4</w:t>
            </w:r>
          </w:p>
        </w:tc>
      </w:tr>
      <w:tr w:rsidR="00172AAD" w:rsidRPr="005B1327" w:rsidTr="005B1327">
        <w:trPr>
          <w:trHeight w:val="55"/>
          <w:jc w:val="center"/>
        </w:trPr>
        <w:tc>
          <w:tcPr>
            <w:tcW w:w="717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0,7</w:t>
            </w:r>
          </w:p>
        </w:tc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4E10C6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2,</w:t>
            </w:r>
            <w:r w:rsidR="005B1327">
              <w:rPr>
                <w:sz w:val="28"/>
                <w:szCs w:val="28"/>
              </w:rPr>
              <w:t>1</w:t>
            </w:r>
          </w:p>
        </w:tc>
      </w:tr>
      <w:tr w:rsidR="00172AAD" w:rsidRPr="005B1327" w:rsidTr="005B1327">
        <w:trPr>
          <w:trHeight w:val="90"/>
          <w:jc w:val="center"/>
        </w:trPr>
        <w:tc>
          <w:tcPr>
            <w:tcW w:w="717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96E13">
            <w:pPr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Предоставление прочих коммунальных, социальных и пе</w:t>
            </w:r>
            <w:r w:rsidRPr="005B1327">
              <w:rPr>
                <w:sz w:val="28"/>
                <w:szCs w:val="28"/>
              </w:rPr>
              <w:t>р</w:t>
            </w:r>
            <w:r w:rsidRPr="005B1327">
              <w:rPr>
                <w:sz w:val="28"/>
                <w:szCs w:val="28"/>
              </w:rPr>
              <w:t>сональных услуг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172AAD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3,</w:t>
            </w:r>
            <w:r w:rsidR="007746F7" w:rsidRPr="005B1327"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2AAD" w:rsidRPr="005B1327" w:rsidRDefault="00E7692C" w:rsidP="005B132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B1327">
              <w:rPr>
                <w:sz w:val="28"/>
                <w:szCs w:val="28"/>
              </w:rPr>
              <w:t>11</w:t>
            </w:r>
            <w:r w:rsidR="004E10C6" w:rsidRPr="005B1327">
              <w:rPr>
                <w:sz w:val="28"/>
                <w:szCs w:val="28"/>
              </w:rPr>
              <w:t>,</w:t>
            </w:r>
            <w:r w:rsidRPr="005B1327">
              <w:rPr>
                <w:sz w:val="28"/>
                <w:szCs w:val="28"/>
              </w:rPr>
              <w:t>7</w:t>
            </w:r>
          </w:p>
        </w:tc>
      </w:tr>
    </w:tbl>
    <w:p w:rsidR="005D3519" w:rsidRPr="005B1327" w:rsidRDefault="005D3519" w:rsidP="000233F6">
      <w:p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567252" w:rsidRDefault="00567252" w:rsidP="00683691">
      <w:pPr>
        <w:pStyle w:val="ad"/>
        <w:ind w:left="0"/>
        <w:jc w:val="center"/>
        <w:rPr>
          <w:b/>
          <w:bCs/>
        </w:rPr>
      </w:pPr>
    </w:p>
    <w:p w:rsidR="003B7208" w:rsidRDefault="003B7208" w:rsidP="00683691">
      <w:pPr>
        <w:pStyle w:val="ad"/>
        <w:ind w:left="0"/>
        <w:jc w:val="center"/>
        <w:rPr>
          <w:b/>
          <w:bCs/>
        </w:rPr>
      </w:pPr>
    </w:p>
    <w:p w:rsidR="003B7208" w:rsidRDefault="003B7208" w:rsidP="00683691">
      <w:pPr>
        <w:pStyle w:val="ad"/>
        <w:ind w:left="0"/>
        <w:jc w:val="center"/>
        <w:rPr>
          <w:b/>
          <w:bCs/>
        </w:rPr>
      </w:pPr>
    </w:p>
    <w:p w:rsidR="003B7208" w:rsidRDefault="003B7208" w:rsidP="00683691">
      <w:pPr>
        <w:pStyle w:val="ad"/>
        <w:ind w:left="0"/>
        <w:jc w:val="center"/>
        <w:rPr>
          <w:b/>
          <w:bCs/>
        </w:rPr>
      </w:pPr>
    </w:p>
    <w:p w:rsidR="00D37240" w:rsidRPr="005B1327" w:rsidRDefault="00D37240" w:rsidP="00683691">
      <w:pPr>
        <w:pStyle w:val="ad"/>
        <w:ind w:left="0"/>
        <w:jc w:val="center"/>
        <w:rPr>
          <w:b/>
          <w:bCs/>
        </w:rPr>
      </w:pPr>
    </w:p>
    <w:p w:rsidR="001B3112" w:rsidRDefault="009459A3" w:rsidP="001B3112">
      <w:pPr>
        <w:pStyle w:val="ad"/>
        <w:ind w:left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459A3">
        <w:rPr>
          <w:b/>
          <w:bCs/>
        </w:rPr>
        <w:t>.</w:t>
      </w:r>
      <w:r w:rsidR="00AA3CAC">
        <w:rPr>
          <w:b/>
          <w:bCs/>
        </w:rPr>
        <w:t xml:space="preserve"> </w:t>
      </w:r>
      <w:r w:rsidR="001B3112">
        <w:rPr>
          <w:b/>
          <w:bCs/>
        </w:rPr>
        <w:t xml:space="preserve">Инвестиционные проекты в реальном секторе экономики, </w:t>
      </w:r>
    </w:p>
    <w:p w:rsidR="003944EA" w:rsidRDefault="001B3112" w:rsidP="001B3112">
      <w:pPr>
        <w:pStyle w:val="ad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реализуемые на территории муниципального образования</w:t>
      </w:r>
      <w:proofErr w:type="gramEnd"/>
    </w:p>
    <w:p w:rsidR="00960C14" w:rsidRDefault="00960C14" w:rsidP="00960C14">
      <w:pPr>
        <w:pStyle w:val="ad"/>
        <w:ind w:left="0" w:firstLine="851"/>
        <w:rPr>
          <w:bCs/>
        </w:rPr>
      </w:pPr>
    </w:p>
    <w:p w:rsidR="003B7208" w:rsidRPr="00F92289" w:rsidRDefault="003B7208" w:rsidP="003B7208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F92289">
        <w:rPr>
          <w:i/>
          <w:sz w:val="28"/>
          <w:szCs w:val="28"/>
        </w:rPr>
        <w:t>нвестиционные проекты:</w:t>
      </w:r>
    </w:p>
    <w:p w:rsidR="003B7208" w:rsidRPr="001F2CB8" w:rsidRDefault="003B7208" w:rsidP="003B7208">
      <w:pPr>
        <w:pStyle w:val="af3"/>
        <w:numPr>
          <w:ilvl w:val="0"/>
          <w:numId w:val="12"/>
        </w:numPr>
        <w:ind w:left="0" w:firstLine="851"/>
        <w:contextualSpacing/>
        <w:jc w:val="both"/>
        <w:rPr>
          <w:sz w:val="28"/>
          <w:szCs w:val="28"/>
        </w:rPr>
      </w:pPr>
      <w:r w:rsidRPr="001F2CB8">
        <w:rPr>
          <w:sz w:val="28"/>
          <w:szCs w:val="28"/>
        </w:rPr>
        <w:t>Строительство Цементного завода.  Выделен земельный участок</w:t>
      </w:r>
      <w:r>
        <w:rPr>
          <w:sz w:val="28"/>
          <w:szCs w:val="28"/>
        </w:rPr>
        <w:t xml:space="preserve"> </w:t>
      </w:r>
      <w:r w:rsidRPr="001F2CB8">
        <w:rPr>
          <w:sz w:val="28"/>
          <w:szCs w:val="28"/>
        </w:rPr>
        <w:t>площадью 150га.</w:t>
      </w:r>
    </w:p>
    <w:p w:rsidR="003B7208" w:rsidRDefault="003B7208" w:rsidP="003B7208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Средства, привлеченные на ре</w:t>
      </w:r>
      <w:r>
        <w:rPr>
          <w:sz w:val="28"/>
          <w:szCs w:val="28"/>
        </w:rPr>
        <w:t>ализацию проекта, составят 16063</w:t>
      </w:r>
      <w:r w:rsidRPr="001F2CB8">
        <w:rPr>
          <w:sz w:val="28"/>
          <w:szCs w:val="28"/>
        </w:rPr>
        <w:t xml:space="preserve"> млн. руб.</w:t>
      </w:r>
    </w:p>
    <w:p w:rsidR="003B7208" w:rsidRPr="001F2CB8" w:rsidRDefault="003B7208" w:rsidP="003B7208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>Проектируемый объем производства цемента - 1,8 млн. тонн</w:t>
      </w:r>
      <w:r>
        <w:rPr>
          <w:sz w:val="28"/>
          <w:szCs w:val="28"/>
        </w:rPr>
        <w:t xml:space="preserve"> в год</w:t>
      </w:r>
      <w:r w:rsidRPr="001F2CB8">
        <w:rPr>
          <w:sz w:val="28"/>
          <w:szCs w:val="28"/>
        </w:rPr>
        <w:t>.</w:t>
      </w:r>
    </w:p>
    <w:p w:rsidR="003B7208" w:rsidRDefault="003B7208" w:rsidP="003B7208">
      <w:pPr>
        <w:ind w:firstLine="851"/>
        <w:jc w:val="both"/>
        <w:rPr>
          <w:sz w:val="28"/>
          <w:szCs w:val="28"/>
        </w:rPr>
      </w:pPr>
      <w:r w:rsidRPr="001F2CB8">
        <w:rPr>
          <w:sz w:val="28"/>
          <w:szCs w:val="28"/>
        </w:rPr>
        <w:t xml:space="preserve">Количество создаваемых новых рабочих мест </w:t>
      </w:r>
      <w:r>
        <w:rPr>
          <w:sz w:val="28"/>
          <w:szCs w:val="28"/>
        </w:rPr>
        <w:t>- до 500</w:t>
      </w:r>
      <w:r w:rsidRPr="001F2CB8">
        <w:rPr>
          <w:sz w:val="28"/>
          <w:szCs w:val="28"/>
        </w:rPr>
        <w:t xml:space="preserve"> чел.</w:t>
      </w:r>
    </w:p>
    <w:p w:rsidR="003B7208" w:rsidRPr="001F2CB8" w:rsidRDefault="003B7208" w:rsidP="003B7208">
      <w:pPr>
        <w:ind w:firstLine="851"/>
        <w:jc w:val="both"/>
        <w:rPr>
          <w:sz w:val="28"/>
          <w:szCs w:val="28"/>
        </w:rPr>
      </w:pPr>
    </w:p>
    <w:p w:rsidR="003B7208" w:rsidRPr="00F80FFD" w:rsidRDefault="003B7208" w:rsidP="003B7208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F80FFD">
        <w:rPr>
          <w:sz w:val="28"/>
          <w:szCs w:val="28"/>
        </w:rPr>
        <w:t xml:space="preserve">Строительство блока теплиц на площади – 4,2 га СПК «колхоз </w:t>
      </w:r>
      <w:proofErr w:type="spellStart"/>
      <w:r w:rsidRPr="00F80FFD">
        <w:rPr>
          <w:sz w:val="28"/>
          <w:szCs w:val="28"/>
        </w:rPr>
        <w:t>Д</w:t>
      </w:r>
      <w:r w:rsidRPr="00F80FFD">
        <w:rPr>
          <w:sz w:val="28"/>
          <w:szCs w:val="28"/>
        </w:rPr>
        <w:t>а</w:t>
      </w:r>
      <w:r w:rsidRPr="00F80FFD">
        <w:rPr>
          <w:sz w:val="28"/>
          <w:szCs w:val="28"/>
        </w:rPr>
        <w:t>гагротех</w:t>
      </w:r>
      <w:proofErr w:type="spellEnd"/>
      <w:r w:rsidRPr="00F80FFD">
        <w:rPr>
          <w:sz w:val="28"/>
          <w:szCs w:val="28"/>
        </w:rPr>
        <w:t>» с привлечением финансовых средств в сумме 781,7 млн</w:t>
      </w:r>
      <w:proofErr w:type="gramStart"/>
      <w:r w:rsidRPr="00F80FFD">
        <w:rPr>
          <w:sz w:val="28"/>
          <w:szCs w:val="28"/>
        </w:rPr>
        <w:t>.р</w:t>
      </w:r>
      <w:proofErr w:type="gramEnd"/>
      <w:r w:rsidRPr="00F80FFD">
        <w:rPr>
          <w:sz w:val="28"/>
          <w:szCs w:val="28"/>
        </w:rPr>
        <w:t>уб. стро</w:t>
      </w:r>
      <w:r w:rsidRPr="00F80FFD">
        <w:rPr>
          <w:sz w:val="28"/>
          <w:szCs w:val="28"/>
        </w:rPr>
        <w:t>и</w:t>
      </w:r>
      <w:r w:rsidRPr="00F80FFD">
        <w:rPr>
          <w:sz w:val="28"/>
          <w:szCs w:val="28"/>
        </w:rPr>
        <w:t>тельство планируется завершить в 2018 году</w:t>
      </w:r>
      <w:r>
        <w:rPr>
          <w:sz w:val="28"/>
          <w:szCs w:val="28"/>
        </w:rPr>
        <w:t>. До 2018 года СПК «</w:t>
      </w:r>
      <w:proofErr w:type="spellStart"/>
      <w:r>
        <w:rPr>
          <w:sz w:val="28"/>
          <w:szCs w:val="28"/>
        </w:rPr>
        <w:t>Дагагротех</w:t>
      </w:r>
      <w:proofErr w:type="spellEnd"/>
      <w:r>
        <w:rPr>
          <w:sz w:val="28"/>
          <w:szCs w:val="28"/>
        </w:rPr>
        <w:t>» планирует завершить два овощехранилища на 10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 каждый. 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создание 70 рабочих мест.</w:t>
      </w:r>
    </w:p>
    <w:p w:rsidR="003B7208" w:rsidRPr="001A152B" w:rsidRDefault="003B7208" w:rsidP="003B7208">
      <w:pPr>
        <w:ind w:firstLine="851"/>
        <w:jc w:val="both"/>
        <w:rPr>
          <w:sz w:val="28"/>
          <w:szCs w:val="28"/>
          <w:highlight w:val="yellow"/>
        </w:rPr>
      </w:pPr>
    </w:p>
    <w:p w:rsidR="003B7208" w:rsidRPr="0005769B" w:rsidRDefault="003B7208" w:rsidP="003B7208">
      <w:pPr>
        <w:numPr>
          <w:ilvl w:val="0"/>
          <w:numId w:val="12"/>
        </w:numPr>
        <w:ind w:left="0" w:firstLine="851"/>
        <w:jc w:val="both"/>
        <w:rPr>
          <w:b/>
          <w:iCs/>
          <w:sz w:val="28"/>
          <w:szCs w:val="28"/>
        </w:rPr>
      </w:pPr>
      <w:r w:rsidRPr="0005769B">
        <w:rPr>
          <w:sz w:val="28"/>
          <w:szCs w:val="28"/>
        </w:rPr>
        <w:lastRenderedPageBreak/>
        <w:t>Строительство двух птицеферм по 700 м</w:t>
      </w:r>
      <w:r w:rsidRPr="0005769B">
        <w:rPr>
          <w:sz w:val="28"/>
          <w:szCs w:val="28"/>
          <w:vertAlign w:val="superscript"/>
        </w:rPr>
        <w:t>2</w:t>
      </w:r>
      <w:r w:rsidRPr="0005769B">
        <w:rPr>
          <w:sz w:val="28"/>
          <w:szCs w:val="28"/>
        </w:rPr>
        <w:t xml:space="preserve"> ИП Нурутдинова </w:t>
      </w:r>
      <w:proofErr w:type="spellStart"/>
      <w:r w:rsidRPr="0005769B">
        <w:rPr>
          <w:sz w:val="28"/>
          <w:szCs w:val="28"/>
        </w:rPr>
        <w:t>Ирисбат</w:t>
      </w:r>
      <w:proofErr w:type="spellEnd"/>
      <w:r w:rsidRPr="0005769B">
        <w:rPr>
          <w:sz w:val="28"/>
          <w:szCs w:val="28"/>
        </w:rPr>
        <w:t xml:space="preserve"> П. с привлечением финансовых средств в сумме 50 млн</w:t>
      </w:r>
      <w:proofErr w:type="gramStart"/>
      <w:r w:rsidRPr="0005769B">
        <w:rPr>
          <w:sz w:val="28"/>
          <w:szCs w:val="28"/>
        </w:rPr>
        <w:t>.р</w:t>
      </w:r>
      <w:proofErr w:type="gramEnd"/>
      <w:r w:rsidRPr="0005769B">
        <w:rPr>
          <w:sz w:val="28"/>
          <w:szCs w:val="28"/>
        </w:rPr>
        <w:t>уб. в районе с. Как</w:t>
      </w:r>
      <w:r w:rsidRPr="0005769B">
        <w:rPr>
          <w:sz w:val="28"/>
          <w:szCs w:val="28"/>
        </w:rPr>
        <w:t>а</w:t>
      </w:r>
      <w:r w:rsidRPr="0005769B">
        <w:rPr>
          <w:sz w:val="28"/>
          <w:szCs w:val="28"/>
        </w:rPr>
        <w:t>шура.</w:t>
      </w:r>
      <w:r>
        <w:rPr>
          <w:sz w:val="28"/>
          <w:szCs w:val="28"/>
        </w:rPr>
        <w:t xml:space="preserve"> Планируется создание 20 рабочих мест.</w:t>
      </w:r>
    </w:p>
    <w:p w:rsidR="003B7208" w:rsidRDefault="003B7208" w:rsidP="003B7208">
      <w:pPr>
        <w:pStyle w:val="af3"/>
        <w:ind w:left="0" w:firstLine="851"/>
        <w:rPr>
          <w:b/>
          <w:iCs/>
          <w:sz w:val="28"/>
          <w:szCs w:val="28"/>
        </w:rPr>
      </w:pPr>
    </w:p>
    <w:p w:rsidR="003B7208" w:rsidRPr="00346FE6" w:rsidRDefault="003B7208" w:rsidP="003B7208">
      <w:pPr>
        <w:numPr>
          <w:ilvl w:val="0"/>
          <w:numId w:val="12"/>
        </w:numPr>
        <w:ind w:left="0" w:firstLine="851"/>
        <w:jc w:val="both"/>
        <w:rPr>
          <w:iCs/>
          <w:sz w:val="28"/>
          <w:szCs w:val="28"/>
        </w:rPr>
      </w:pPr>
      <w:r w:rsidRPr="00346FE6">
        <w:rPr>
          <w:iCs/>
          <w:sz w:val="28"/>
          <w:szCs w:val="28"/>
        </w:rPr>
        <w:t>Строительство типовых теплиц КФХ «</w:t>
      </w:r>
      <w:proofErr w:type="spellStart"/>
      <w:r w:rsidRPr="00346FE6">
        <w:rPr>
          <w:iCs/>
          <w:sz w:val="28"/>
          <w:szCs w:val="28"/>
        </w:rPr>
        <w:t>Агро-Каспий</w:t>
      </w:r>
      <w:proofErr w:type="spellEnd"/>
      <w:r w:rsidRPr="00346FE6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с привлечен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ем финансовых средств в сумме 30 млн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>уб. в районе с. Уллубийаул. Планир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ется создать 80 рабочих мест.</w:t>
      </w:r>
    </w:p>
    <w:p w:rsidR="001B3112" w:rsidRDefault="001B3112" w:rsidP="00960C14">
      <w:pPr>
        <w:pStyle w:val="ad"/>
        <w:ind w:left="0" w:firstLine="851"/>
        <w:rPr>
          <w:bCs/>
        </w:rPr>
      </w:pPr>
    </w:p>
    <w:p w:rsidR="001B3112" w:rsidRDefault="001B3112" w:rsidP="00960C14">
      <w:pPr>
        <w:pStyle w:val="ad"/>
        <w:ind w:left="0" w:firstLine="851"/>
        <w:rPr>
          <w:bCs/>
        </w:rPr>
      </w:pPr>
    </w:p>
    <w:p w:rsidR="001B3112" w:rsidRDefault="001B3112" w:rsidP="00960C14">
      <w:pPr>
        <w:pStyle w:val="ad"/>
        <w:ind w:left="0" w:firstLine="851"/>
        <w:rPr>
          <w:bCs/>
        </w:rPr>
      </w:pPr>
    </w:p>
    <w:p w:rsidR="001B3112" w:rsidRDefault="001B3112" w:rsidP="00960C14">
      <w:pPr>
        <w:pStyle w:val="ad"/>
        <w:ind w:left="0" w:firstLine="851"/>
        <w:rPr>
          <w:bCs/>
        </w:rPr>
      </w:pPr>
    </w:p>
    <w:p w:rsidR="007F1EF9" w:rsidRDefault="007F1EF9" w:rsidP="005040BF">
      <w:pPr>
        <w:pStyle w:val="af3"/>
        <w:ind w:hanging="154"/>
        <w:rPr>
          <w:b/>
          <w:bCs/>
        </w:rPr>
      </w:pPr>
    </w:p>
    <w:p w:rsidR="005B1327" w:rsidRDefault="009459A3" w:rsidP="005B1327">
      <w:pPr>
        <w:pStyle w:val="ad"/>
        <w:ind w:left="426" w:hanging="426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Pr="009459A3">
        <w:rPr>
          <w:b/>
          <w:bCs/>
        </w:rPr>
        <w:t xml:space="preserve">. </w:t>
      </w:r>
      <w:r w:rsidR="007F1EF9">
        <w:rPr>
          <w:b/>
          <w:bCs/>
        </w:rPr>
        <w:t xml:space="preserve"> </w:t>
      </w:r>
      <w:r w:rsidR="00DB30D8">
        <w:rPr>
          <w:b/>
          <w:bCs/>
        </w:rPr>
        <w:t>Основные</w:t>
      </w:r>
      <w:proofErr w:type="gramEnd"/>
      <w:r w:rsidR="00DB30D8">
        <w:rPr>
          <w:b/>
          <w:bCs/>
        </w:rPr>
        <w:t xml:space="preserve"> направления </w:t>
      </w:r>
    </w:p>
    <w:p w:rsidR="006201B9" w:rsidRDefault="00DB30D8" w:rsidP="005B1327">
      <w:pPr>
        <w:pStyle w:val="ad"/>
        <w:ind w:left="426" w:hanging="426"/>
        <w:jc w:val="center"/>
        <w:rPr>
          <w:b/>
          <w:bCs/>
        </w:rPr>
      </w:pPr>
      <w:r>
        <w:rPr>
          <w:b/>
          <w:bCs/>
        </w:rPr>
        <w:t xml:space="preserve">развития </w:t>
      </w:r>
      <w:r w:rsidR="00F478D6">
        <w:rPr>
          <w:b/>
          <w:bCs/>
        </w:rPr>
        <w:t xml:space="preserve"> муниципального </w:t>
      </w:r>
      <w:r w:rsidR="00303E37">
        <w:rPr>
          <w:b/>
          <w:bCs/>
        </w:rPr>
        <w:t>образования</w:t>
      </w:r>
    </w:p>
    <w:p w:rsidR="00303E37" w:rsidRDefault="00303E37" w:rsidP="00797BCB">
      <w:pPr>
        <w:pStyle w:val="ad"/>
        <w:ind w:left="0" w:firstLine="1560"/>
        <w:jc w:val="center"/>
        <w:rPr>
          <w:b/>
          <w:bCs/>
        </w:rPr>
      </w:pPr>
    </w:p>
    <w:p w:rsidR="00303E37" w:rsidRPr="00CB17F0" w:rsidRDefault="00303E37" w:rsidP="005B1327">
      <w:pPr>
        <w:ind w:firstLine="851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Администрацией</w:t>
      </w:r>
      <w:r w:rsidR="00EE7055">
        <w:rPr>
          <w:color w:val="000000"/>
          <w:sz w:val="28"/>
          <w:szCs w:val="28"/>
        </w:rPr>
        <w:t xml:space="preserve"> МР «</w:t>
      </w:r>
      <w:r w:rsidRPr="00CB17F0">
        <w:rPr>
          <w:color w:val="000000"/>
          <w:sz w:val="28"/>
          <w:szCs w:val="28"/>
        </w:rPr>
        <w:t>Карабудахкентск</w:t>
      </w:r>
      <w:r w:rsidR="00EE7055">
        <w:rPr>
          <w:color w:val="000000"/>
          <w:sz w:val="28"/>
          <w:szCs w:val="28"/>
        </w:rPr>
        <w:t>ий</w:t>
      </w:r>
      <w:r w:rsidRPr="00CB17F0">
        <w:rPr>
          <w:color w:val="000000"/>
          <w:sz w:val="28"/>
          <w:szCs w:val="28"/>
        </w:rPr>
        <w:t xml:space="preserve"> район</w:t>
      </w:r>
      <w:r w:rsidR="00EE7055">
        <w:rPr>
          <w:color w:val="000000"/>
          <w:sz w:val="28"/>
          <w:szCs w:val="28"/>
        </w:rPr>
        <w:t>»</w:t>
      </w:r>
      <w:r w:rsidRPr="00CB17F0">
        <w:rPr>
          <w:color w:val="000000"/>
          <w:sz w:val="28"/>
          <w:szCs w:val="28"/>
        </w:rPr>
        <w:t xml:space="preserve"> определены приор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>теты в решении вопросов местного значения:</w:t>
      </w:r>
    </w:p>
    <w:p w:rsidR="00303E37" w:rsidRDefault="00303E37" w:rsidP="00303E37">
      <w:pPr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 </w:t>
      </w:r>
    </w:p>
    <w:p w:rsidR="00303E37" w:rsidRDefault="00303E37" w:rsidP="00303E37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B17F0"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5B1327" w:rsidRPr="00CB17F0" w:rsidRDefault="005B1327" w:rsidP="00303E37">
      <w:pPr>
        <w:jc w:val="center"/>
        <w:rPr>
          <w:color w:val="000000"/>
          <w:sz w:val="28"/>
          <w:szCs w:val="28"/>
        </w:rPr>
      </w:pPr>
    </w:p>
    <w:p w:rsidR="00303E37" w:rsidRPr="00CB17F0" w:rsidRDefault="00891854" w:rsidP="005B132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66FF">
        <w:rPr>
          <w:color w:val="000000"/>
          <w:sz w:val="28"/>
          <w:szCs w:val="28"/>
        </w:rPr>
        <w:t>с</w:t>
      </w:r>
      <w:r w:rsidR="00303E37" w:rsidRPr="00CB17F0">
        <w:rPr>
          <w:color w:val="000000"/>
          <w:sz w:val="28"/>
          <w:szCs w:val="28"/>
        </w:rPr>
        <w:t>оздание условий для расширенного воспроизводства продукции сел</w:t>
      </w:r>
      <w:r w:rsidR="00303E37" w:rsidRPr="00CB17F0">
        <w:rPr>
          <w:color w:val="000000"/>
          <w:sz w:val="28"/>
          <w:szCs w:val="28"/>
        </w:rPr>
        <w:t>ь</w:t>
      </w:r>
      <w:r w:rsidR="00303E37" w:rsidRPr="00CB17F0">
        <w:rPr>
          <w:color w:val="000000"/>
          <w:sz w:val="28"/>
          <w:szCs w:val="28"/>
        </w:rPr>
        <w:t xml:space="preserve">ского хозяйства в категориях </w:t>
      </w:r>
      <w:r w:rsidR="00303E37">
        <w:rPr>
          <w:color w:val="000000"/>
          <w:sz w:val="28"/>
          <w:szCs w:val="28"/>
        </w:rPr>
        <w:t xml:space="preserve"> </w:t>
      </w:r>
      <w:r w:rsidR="00303E37" w:rsidRPr="00CB17F0">
        <w:rPr>
          <w:color w:val="000000"/>
          <w:sz w:val="28"/>
          <w:szCs w:val="28"/>
        </w:rPr>
        <w:t>хозяй</w:t>
      </w:r>
      <w:proofErr w:type="gramStart"/>
      <w:r w:rsidR="00303E37" w:rsidRPr="00CB17F0">
        <w:rPr>
          <w:color w:val="000000"/>
          <w:sz w:val="28"/>
          <w:szCs w:val="28"/>
        </w:rPr>
        <w:t>ств</w:t>
      </w:r>
      <w:r w:rsidR="00303E37">
        <w:rPr>
          <w:color w:val="000000"/>
          <w:sz w:val="28"/>
          <w:szCs w:val="28"/>
        </w:rPr>
        <w:t xml:space="preserve"> </w:t>
      </w:r>
      <w:r w:rsidR="00CB7F7F">
        <w:rPr>
          <w:color w:val="000000"/>
          <w:sz w:val="28"/>
          <w:szCs w:val="28"/>
        </w:rPr>
        <w:t>вс</w:t>
      </w:r>
      <w:proofErr w:type="gramEnd"/>
      <w:r w:rsidR="00CB7F7F">
        <w:rPr>
          <w:color w:val="000000"/>
          <w:sz w:val="28"/>
          <w:szCs w:val="28"/>
        </w:rPr>
        <w:t>ех форм собственности;</w:t>
      </w:r>
    </w:p>
    <w:p w:rsidR="00303E37" w:rsidRPr="00CB17F0" w:rsidRDefault="00891854" w:rsidP="005B132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66FF">
        <w:rPr>
          <w:color w:val="000000"/>
          <w:sz w:val="28"/>
          <w:szCs w:val="28"/>
        </w:rPr>
        <w:t>р</w:t>
      </w:r>
      <w:r w:rsidR="00303E37" w:rsidRPr="00CB17F0">
        <w:rPr>
          <w:color w:val="000000"/>
          <w:sz w:val="28"/>
          <w:szCs w:val="28"/>
        </w:rPr>
        <w:t>азвитие производственного потенциала, ориентация на адресную по</w:t>
      </w:r>
      <w:r w:rsidR="00303E37" w:rsidRPr="00CB17F0">
        <w:rPr>
          <w:color w:val="000000"/>
          <w:sz w:val="28"/>
          <w:szCs w:val="28"/>
        </w:rPr>
        <w:t>д</w:t>
      </w:r>
      <w:r w:rsidR="00303E37" w:rsidRPr="00CB17F0">
        <w:rPr>
          <w:color w:val="000000"/>
          <w:sz w:val="28"/>
          <w:szCs w:val="28"/>
        </w:rPr>
        <w:t>держку и стимулирование производства в тех категориях хозяйств, от которых можно получить быстрый и значимый результат, привлечение инвесто</w:t>
      </w:r>
      <w:r w:rsidR="00CB7F7F">
        <w:rPr>
          <w:color w:val="000000"/>
          <w:sz w:val="28"/>
          <w:szCs w:val="28"/>
        </w:rPr>
        <w:t>ров;</w:t>
      </w:r>
    </w:p>
    <w:p w:rsidR="00303E37" w:rsidRPr="00CB17F0" w:rsidRDefault="00891854" w:rsidP="005B132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66FF">
        <w:rPr>
          <w:color w:val="000000"/>
          <w:sz w:val="28"/>
          <w:szCs w:val="28"/>
        </w:rPr>
        <w:t>о</w:t>
      </w:r>
      <w:r w:rsidR="00303E37" w:rsidRPr="00CB17F0">
        <w:rPr>
          <w:color w:val="000000"/>
          <w:sz w:val="28"/>
          <w:szCs w:val="28"/>
        </w:rPr>
        <w:t>бновление машинно-тракторного парка и технологического оборуд</w:t>
      </w:r>
      <w:r w:rsidR="00303E37" w:rsidRPr="00CB17F0">
        <w:rPr>
          <w:color w:val="000000"/>
          <w:sz w:val="28"/>
          <w:szCs w:val="28"/>
        </w:rPr>
        <w:t>о</w:t>
      </w:r>
      <w:r w:rsidR="00303E37" w:rsidRPr="00CB17F0">
        <w:rPr>
          <w:color w:val="000000"/>
          <w:sz w:val="28"/>
          <w:szCs w:val="28"/>
        </w:rPr>
        <w:t>ва</w:t>
      </w:r>
      <w:r w:rsidR="00CB7F7F">
        <w:rPr>
          <w:color w:val="000000"/>
          <w:sz w:val="28"/>
          <w:szCs w:val="28"/>
        </w:rPr>
        <w:t>ния в сельском хозяйстве;</w:t>
      </w:r>
    </w:p>
    <w:p w:rsidR="00303E37" w:rsidRPr="00CB17F0" w:rsidRDefault="00891854" w:rsidP="005B132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66FF">
        <w:rPr>
          <w:color w:val="000000"/>
          <w:sz w:val="28"/>
          <w:szCs w:val="28"/>
        </w:rPr>
        <w:t>р</w:t>
      </w:r>
      <w:r w:rsidR="00303E37" w:rsidRPr="00CB17F0">
        <w:rPr>
          <w:color w:val="000000"/>
          <w:sz w:val="28"/>
          <w:szCs w:val="28"/>
        </w:rPr>
        <w:t>азвитие и поддержка личных подсобных и крестьянских (фермерских) хо</w:t>
      </w:r>
      <w:r w:rsidR="00CB7F7F">
        <w:rPr>
          <w:color w:val="000000"/>
          <w:sz w:val="28"/>
          <w:szCs w:val="28"/>
        </w:rPr>
        <w:t>зяйств;</w:t>
      </w:r>
    </w:p>
    <w:p w:rsidR="00303E37" w:rsidRPr="00CB17F0" w:rsidRDefault="00891854" w:rsidP="005B132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66FF">
        <w:rPr>
          <w:color w:val="000000"/>
          <w:sz w:val="28"/>
          <w:szCs w:val="28"/>
        </w:rPr>
        <w:t>ф</w:t>
      </w:r>
      <w:r w:rsidR="00303E37" w:rsidRPr="00CB17F0">
        <w:rPr>
          <w:color w:val="000000"/>
          <w:sz w:val="28"/>
          <w:szCs w:val="28"/>
        </w:rPr>
        <w:t>ормирование кадрового потенциала</w:t>
      </w:r>
      <w:r w:rsidR="00CB7F7F">
        <w:rPr>
          <w:color w:val="000000"/>
          <w:sz w:val="28"/>
          <w:szCs w:val="28"/>
        </w:rPr>
        <w:t xml:space="preserve"> в сельскохозяйственном секторе;</w:t>
      </w:r>
    </w:p>
    <w:p w:rsidR="00303E37" w:rsidRPr="00AE1700" w:rsidRDefault="00303E37" w:rsidP="005B1327">
      <w:pPr>
        <w:ind w:firstLine="851"/>
        <w:jc w:val="both"/>
        <w:rPr>
          <w:sz w:val="28"/>
          <w:szCs w:val="28"/>
        </w:rPr>
      </w:pPr>
      <w:r w:rsidRPr="00CB17F0">
        <w:rPr>
          <w:color w:val="000000"/>
          <w:sz w:val="28"/>
          <w:szCs w:val="28"/>
        </w:rPr>
        <w:t> </w:t>
      </w:r>
      <w:r w:rsidR="00891854"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р</w:t>
      </w:r>
      <w:r w:rsidRPr="00AE1700">
        <w:rPr>
          <w:sz w:val="28"/>
          <w:szCs w:val="28"/>
        </w:rPr>
        <w:t>азвитие садоводства интенсивного типа</w:t>
      </w:r>
      <w:r w:rsidR="00CB7F7F">
        <w:rPr>
          <w:sz w:val="28"/>
          <w:szCs w:val="28"/>
        </w:rPr>
        <w:t>;</w:t>
      </w:r>
    </w:p>
    <w:p w:rsidR="00303E37" w:rsidRPr="00AE1700" w:rsidRDefault="00303E37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 </w:t>
      </w:r>
      <w:r w:rsidR="00891854" w:rsidRPr="00AE1700">
        <w:rPr>
          <w:sz w:val="28"/>
          <w:szCs w:val="28"/>
        </w:rPr>
        <w:t xml:space="preserve">- </w:t>
      </w:r>
      <w:r w:rsidR="00215EFD">
        <w:rPr>
          <w:sz w:val="28"/>
          <w:szCs w:val="28"/>
        </w:rPr>
        <w:t xml:space="preserve">увеличить производство мяса птицы </w:t>
      </w:r>
      <w:r w:rsidR="003B66FF" w:rsidRPr="00AE1700">
        <w:rPr>
          <w:sz w:val="28"/>
          <w:szCs w:val="28"/>
        </w:rPr>
        <w:t>в</w:t>
      </w:r>
      <w:r w:rsidR="00291C7A">
        <w:rPr>
          <w:sz w:val="28"/>
          <w:szCs w:val="28"/>
        </w:rPr>
        <w:t xml:space="preserve"> отрасли птицеводств</w:t>
      </w:r>
      <w:r w:rsidR="00215EFD">
        <w:rPr>
          <w:sz w:val="28"/>
          <w:szCs w:val="28"/>
        </w:rPr>
        <w:t>а</w:t>
      </w:r>
      <w:r w:rsidR="00CB7F7F">
        <w:rPr>
          <w:sz w:val="28"/>
          <w:szCs w:val="28"/>
        </w:rPr>
        <w:t>;</w:t>
      </w:r>
    </w:p>
    <w:p w:rsidR="00303E37" w:rsidRPr="00AE1700" w:rsidRDefault="00303E37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 </w:t>
      </w:r>
      <w:r w:rsidR="00891854" w:rsidRPr="00AE1700">
        <w:rPr>
          <w:sz w:val="28"/>
          <w:szCs w:val="28"/>
        </w:rPr>
        <w:t xml:space="preserve">- </w:t>
      </w:r>
      <w:r w:rsidR="00215EFD">
        <w:rPr>
          <w:sz w:val="28"/>
          <w:szCs w:val="28"/>
        </w:rPr>
        <w:t xml:space="preserve">увеличить объем производства винограда </w:t>
      </w:r>
      <w:r w:rsidR="003B66FF" w:rsidRPr="00AE1700">
        <w:rPr>
          <w:sz w:val="28"/>
          <w:szCs w:val="28"/>
        </w:rPr>
        <w:t>в</w:t>
      </w:r>
      <w:r w:rsidRPr="00AE1700">
        <w:rPr>
          <w:sz w:val="28"/>
          <w:szCs w:val="28"/>
        </w:rPr>
        <w:t xml:space="preserve"> отрасли </w:t>
      </w:r>
      <w:r w:rsidR="00674E7F">
        <w:rPr>
          <w:sz w:val="28"/>
          <w:szCs w:val="28"/>
        </w:rPr>
        <w:t>виноградарств</w:t>
      </w:r>
      <w:r w:rsidR="00215EFD">
        <w:rPr>
          <w:sz w:val="28"/>
          <w:szCs w:val="28"/>
        </w:rPr>
        <w:t>а</w:t>
      </w:r>
      <w:r w:rsidR="00CB7F7F">
        <w:rPr>
          <w:sz w:val="28"/>
          <w:szCs w:val="28"/>
        </w:rPr>
        <w:t>;</w:t>
      </w:r>
    </w:p>
    <w:p w:rsidR="00EE61BB" w:rsidRPr="00F92289" w:rsidRDefault="00303E37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  </w:t>
      </w:r>
      <w:r w:rsidR="00891854" w:rsidRPr="00AE1700">
        <w:rPr>
          <w:sz w:val="28"/>
          <w:szCs w:val="28"/>
        </w:rPr>
        <w:t xml:space="preserve">- </w:t>
      </w:r>
      <w:r w:rsidR="00674E7F">
        <w:rPr>
          <w:sz w:val="28"/>
          <w:szCs w:val="28"/>
        </w:rPr>
        <w:t>приобрести для</w:t>
      </w:r>
      <w:r w:rsidRPr="00AE1700">
        <w:rPr>
          <w:sz w:val="28"/>
          <w:szCs w:val="28"/>
        </w:rPr>
        <w:t xml:space="preserve"> развити</w:t>
      </w:r>
      <w:r w:rsidR="00674E7F">
        <w:rPr>
          <w:sz w:val="28"/>
          <w:szCs w:val="28"/>
        </w:rPr>
        <w:t>я</w:t>
      </w:r>
      <w:r w:rsidRPr="00AE1700">
        <w:rPr>
          <w:sz w:val="28"/>
          <w:szCs w:val="28"/>
        </w:rPr>
        <w:t xml:space="preserve"> племенного животноводства 800 голов пл</w:t>
      </w:r>
      <w:r w:rsidRPr="00AE1700">
        <w:rPr>
          <w:sz w:val="28"/>
          <w:szCs w:val="28"/>
        </w:rPr>
        <w:t>е</w:t>
      </w:r>
      <w:r w:rsidRPr="00AE1700">
        <w:rPr>
          <w:sz w:val="28"/>
          <w:szCs w:val="28"/>
        </w:rPr>
        <w:t>менного скота на сумму 64000 тыс. руб.</w:t>
      </w:r>
    </w:p>
    <w:p w:rsidR="00D244B2" w:rsidRDefault="00D244B2" w:rsidP="00303E37">
      <w:pPr>
        <w:jc w:val="center"/>
        <w:rPr>
          <w:b/>
          <w:i/>
          <w:color w:val="000000"/>
          <w:sz w:val="28"/>
          <w:szCs w:val="28"/>
        </w:rPr>
      </w:pPr>
    </w:p>
    <w:p w:rsidR="00B5268F" w:rsidRDefault="00B5268F" w:rsidP="00303E37">
      <w:pPr>
        <w:jc w:val="center"/>
        <w:rPr>
          <w:b/>
          <w:i/>
          <w:color w:val="000000"/>
          <w:sz w:val="28"/>
          <w:szCs w:val="28"/>
        </w:rPr>
      </w:pPr>
    </w:p>
    <w:p w:rsidR="00303E37" w:rsidRDefault="00303E37" w:rsidP="005B1327">
      <w:pPr>
        <w:jc w:val="center"/>
        <w:rPr>
          <w:b/>
          <w:i/>
          <w:color w:val="000000"/>
          <w:sz w:val="28"/>
          <w:szCs w:val="28"/>
        </w:rPr>
      </w:pPr>
      <w:r w:rsidRPr="001A152B">
        <w:rPr>
          <w:b/>
          <w:i/>
          <w:color w:val="000000"/>
          <w:sz w:val="28"/>
          <w:szCs w:val="28"/>
        </w:rPr>
        <w:t>Промышленность</w:t>
      </w:r>
    </w:p>
    <w:p w:rsidR="005B1327" w:rsidRPr="001A152B" w:rsidRDefault="005B1327" w:rsidP="005B1327">
      <w:pPr>
        <w:jc w:val="center"/>
        <w:rPr>
          <w:b/>
          <w:i/>
          <w:color w:val="000000"/>
          <w:sz w:val="28"/>
          <w:szCs w:val="28"/>
        </w:rPr>
      </w:pPr>
    </w:p>
    <w:p w:rsidR="00303E37" w:rsidRPr="001A152B" w:rsidRDefault="003B66FF" w:rsidP="005B1327">
      <w:pPr>
        <w:ind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-р</w:t>
      </w:r>
      <w:r w:rsidR="00303E37" w:rsidRPr="001A152B">
        <w:rPr>
          <w:sz w:val="28"/>
          <w:szCs w:val="28"/>
        </w:rPr>
        <w:t>азвитие цементной промышленности путем строительства в 201</w:t>
      </w:r>
      <w:r w:rsidR="001A152B" w:rsidRPr="001A152B">
        <w:rPr>
          <w:sz w:val="28"/>
          <w:szCs w:val="28"/>
        </w:rPr>
        <w:t>5</w:t>
      </w:r>
      <w:r w:rsidR="00303E37" w:rsidRPr="001A152B">
        <w:rPr>
          <w:sz w:val="28"/>
          <w:szCs w:val="28"/>
        </w:rPr>
        <w:t xml:space="preserve"> - 201</w:t>
      </w:r>
      <w:r w:rsidR="001A152B" w:rsidRPr="001A152B">
        <w:rPr>
          <w:sz w:val="28"/>
          <w:szCs w:val="28"/>
        </w:rPr>
        <w:t>8</w:t>
      </w:r>
      <w:r w:rsidR="00303E37" w:rsidRPr="001A152B">
        <w:rPr>
          <w:sz w:val="28"/>
          <w:szCs w:val="28"/>
        </w:rPr>
        <w:t xml:space="preserve"> годах цементного завода, мощностью 1800 тыс. тонн в год;</w:t>
      </w:r>
    </w:p>
    <w:p w:rsidR="00303E37" w:rsidRPr="001A152B" w:rsidRDefault="003B66FF" w:rsidP="005B1327">
      <w:pPr>
        <w:ind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-у</w:t>
      </w:r>
      <w:r w:rsidR="00303E37" w:rsidRPr="001A152B">
        <w:rPr>
          <w:sz w:val="28"/>
          <w:szCs w:val="28"/>
        </w:rPr>
        <w:t>величение добычи строительного сырья на разрабатываемых карьерах по добыче сырья в местности «</w:t>
      </w:r>
      <w:proofErr w:type="spellStart"/>
      <w:r w:rsidR="00303E37" w:rsidRPr="001A152B">
        <w:rPr>
          <w:sz w:val="28"/>
          <w:szCs w:val="28"/>
        </w:rPr>
        <w:t>Уйташ</w:t>
      </w:r>
      <w:proofErr w:type="spellEnd"/>
      <w:r w:rsidR="00303E37" w:rsidRPr="001A152B">
        <w:rPr>
          <w:sz w:val="28"/>
          <w:szCs w:val="28"/>
        </w:rPr>
        <w:t xml:space="preserve">», с. Карабудахкент, </w:t>
      </w:r>
      <w:proofErr w:type="spellStart"/>
      <w:r w:rsidR="00303E37" w:rsidRPr="001A152B">
        <w:rPr>
          <w:sz w:val="28"/>
          <w:szCs w:val="28"/>
        </w:rPr>
        <w:t>с</w:t>
      </w:r>
      <w:proofErr w:type="gramStart"/>
      <w:r w:rsidR="00303E37" w:rsidRPr="001A152B">
        <w:rPr>
          <w:sz w:val="28"/>
          <w:szCs w:val="28"/>
        </w:rPr>
        <w:t>.У</w:t>
      </w:r>
      <w:proofErr w:type="gramEnd"/>
      <w:r w:rsidR="00303E37" w:rsidRPr="001A152B">
        <w:rPr>
          <w:sz w:val="28"/>
          <w:szCs w:val="28"/>
        </w:rPr>
        <w:t>ллубийаул</w:t>
      </w:r>
      <w:proofErr w:type="spellEnd"/>
      <w:r w:rsidR="00303E37" w:rsidRPr="001A152B">
        <w:rPr>
          <w:sz w:val="28"/>
          <w:szCs w:val="28"/>
        </w:rPr>
        <w:t xml:space="preserve">, </w:t>
      </w:r>
      <w:proofErr w:type="spellStart"/>
      <w:r w:rsidR="00303E37" w:rsidRPr="001A152B">
        <w:rPr>
          <w:sz w:val="28"/>
          <w:szCs w:val="28"/>
        </w:rPr>
        <w:t>п.Ачис</w:t>
      </w:r>
      <w:r w:rsidR="00CB7F7F">
        <w:rPr>
          <w:sz w:val="28"/>
          <w:szCs w:val="28"/>
        </w:rPr>
        <w:t>у</w:t>
      </w:r>
      <w:proofErr w:type="spellEnd"/>
      <w:r w:rsidR="00CB7F7F">
        <w:rPr>
          <w:sz w:val="28"/>
          <w:szCs w:val="28"/>
        </w:rPr>
        <w:t xml:space="preserve">, с.Гели, </w:t>
      </w:r>
      <w:proofErr w:type="spellStart"/>
      <w:r w:rsidR="00CB7F7F">
        <w:rPr>
          <w:sz w:val="28"/>
          <w:szCs w:val="28"/>
        </w:rPr>
        <w:t>с.Какашура</w:t>
      </w:r>
      <w:proofErr w:type="spellEnd"/>
      <w:r w:rsidR="00CB7F7F">
        <w:rPr>
          <w:sz w:val="28"/>
          <w:szCs w:val="28"/>
        </w:rPr>
        <w:t>, с.Губден;</w:t>
      </w:r>
    </w:p>
    <w:p w:rsidR="00303E37" w:rsidRPr="001A152B" w:rsidRDefault="003B66FF" w:rsidP="005B1327">
      <w:pPr>
        <w:ind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-р</w:t>
      </w:r>
      <w:r w:rsidR="00303E37" w:rsidRPr="001A152B">
        <w:rPr>
          <w:sz w:val="28"/>
          <w:szCs w:val="28"/>
        </w:rPr>
        <w:t>азведка новых месторождений и внедрение современных технологий при разработке действующих месторождений стекольного песка (1700 тыс. тонн)</w:t>
      </w:r>
      <w:r w:rsidR="00674E7F" w:rsidRPr="001A152B">
        <w:rPr>
          <w:sz w:val="28"/>
          <w:szCs w:val="28"/>
        </w:rPr>
        <w:t>,</w:t>
      </w:r>
      <w:r w:rsidR="00303E37" w:rsidRPr="001A152B">
        <w:rPr>
          <w:sz w:val="28"/>
          <w:szCs w:val="28"/>
        </w:rPr>
        <w:t xml:space="preserve"> бутового камня (15600,0 тыс. м</w:t>
      </w:r>
      <w:r w:rsidR="00303E37" w:rsidRPr="001A152B">
        <w:rPr>
          <w:sz w:val="28"/>
          <w:szCs w:val="28"/>
          <w:vertAlign w:val="superscript"/>
        </w:rPr>
        <w:t>3</w:t>
      </w:r>
      <w:r w:rsidR="00303E37" w:rsidRPr="001A152B">
        <w:rPr>
          <w:sz w:val="28"/>
          <w:szCs w:val="28"/>
        </w:rPr>
        <w:t>), керамзитовой глины (8081 тыс. м</w:t>
      </w:r>
      <w:r w:rsidR="00303E37" w:rsidRPr="001A152B">
        <w:rPr>
          <w:sz w:val="28"/>
          <w:szCs w:val="28"/>
          <w:vertAlign w:val="superscript"/>
        </w:rPr>
        <w:t>3</w:t>
      </w:r>
      <w:r w:rsidR="00303E37" w:rsidRPr="001A152B">
        <w:rPr>
          <w:sz w:val="28"/>
          <w:szCs w:val="28"/>
        </w:rPr>
        <w:t xml:space="preserve">), </w:t>
      </w:r>
      <w:r w:rsidR="00303E37" w:rsidRPr="001A152B">
        <w:rPr>
          <w:sz w:val="28"/>
          <w:szCs w:val="28"/>
        </w:rPr>
        <w:lastRenderedPageBreak/>
        <w:t>глины и суглинк</w:t>
      </w:r>
      <w:r w:rsidR="00674E7F" w:rsidRPr="001A152B">
        <w:rPr>
          <w:sz w:val="28"/>
          <w:szCs w:val="28"/>
        </w:rPr>
        <w:t>а</w:t>
      </w:r>
      <w:r w:rsidR="00303E37" w:rsidRPr="001A152B">
        <w:rPr>
          <w:sz w:val="28"/>
          <w:szCs w:val="28"/>
        </w:rPr>
        <w:t xml:space="preserve"> для производства керамических и облицовочных плиток (20,5 тыс. м</w:t>
      </w:r>
      <w:r w:rsidR="00303E37" w:rsidRPr="001A152B">
        <w:rPr>
          <w:sz w:val="28"/>
          <w:szCs w:val="28"/>
          <w:vertAlign w:val="superscript"/>
        </w:rPr>
        <w:t>3</w:t>
      </w:r>
      <w:r w:rsidR="00303E37" w:rsidRPr="001A152B">
        <w:rPr>
          <w:sz w:val="28"/>
          <w:szCs w:val="28"/>
        </w:rPr>
        <w:t>), пильного известняка (2,2 тыс. м</w:t>
      </w:r>
      <w:r w:rsidR="00303E37" w:rsidRPr="001A152B">
        <w:rPr>
          <w:sz w:val="28"/>
          <w:szCs w:val="28"/>
          <w:vertAlign w:val="superscript"/>
        </w:rPr>
        <w:t>3</w:t>
      </w:r>
      <w:r w:rsidR="00303E37" w:rsidRPr="001A152B">
        <w:rPr>
          <w:sz w:val="28"/>
          <w:szCs w:val="28"/>
        </w:rPr>
        <w:t>) и щебеночной смеси (10,4 тыс. м</w:t>
      </w:r>
      <w:r w:rsidR="00303E37" w:rsidRPr="001A152B">
        <w:rPr>
          <w:sz w:val="28"/>
          <w:szCs w:val="28"/>
          <w:vertAlign w:val="superscript"/>
        </w:rPr>
        <w:t>3</w:t>
      </w:r>
      <w:r w:rsidR="00CB7F7F">
        <w:rPr>
          <w:sz w:val="28"/>
          <w:szCs w:val="28"/>
        </w:rPr>
        <w:t>);</w:t>
      </w:r>
    </w:p>
    <w:p w:rsidR="00303E37" w:rsidRPr="001A152B" w:rsidRDefault="003B66FF" w:rsidP="005B1327">
      <w:pPr>
        <w:ind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-р</w:t>
      </w:r>
      <w:r w:rsidR="00303E37" w:rsidRPr="001A152B">
        <w:rPr>
          <w:sz w:val="28"/>
          <w:szCs w:val="28"/>
        </w:rPr>
        <w:t>азвитие перерабатывающей п</w:t>
      </w:r>
      <w:r w:rsidR="00291C7A" w:rsidRPr="001A152B">
        <w:rPr>
          <w:sz w:val="28"/>
          <w:szCs w:val="28"/>
        </w:rPr>
        <w:t>ромышленности с созданием в 2014-2015</w:t>
      </w:r>
      <w:r w:rsidR="00303E37" w:rsidRPr="001A152B">
        <w:rPr>
          <w:sz w:val="28"/>
          <w:szCs w:val="28"/>
        </w:rPr>
        <w:t xml:space="preserve">  годах мощностей:</w:t>
      </w:r>
    </w:p>
    <w:p w:rsidR="00CB7F7F" w:rsidRDefault="00303E37" w:rsidP="005B1327">
      <w:pPr>
        <w:pStyle w:val="af3"/>
        <w:ind w:left="567"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по переработке винограда на вино и ви</w:t>
      </w:r>
      <w:r w:rsidR="00CB7F7F">
        <w:rPr>
          <w:sz w:val="28"/>
          <w:szCs w:val="28"/>
        </w:rPr>
        <w:t>ноградный сок более 5тыс. тонн;</w:t>
      </w:r>
      <w:r w:rsidRPr="001A152B">
        <w:rPr>
          <w:sz w:val="28"/>
          <w:szCs w:val="28"/>
        </w:rPr>
        <w:t xml:space="preserve"> </w:t>
      </w:r>
    </w:p>
    <w:p w:rsidR="00303E37" w:rsidRPr="001A152B" w:rsidRDefault="00303E37" w:rsidP="005B1327">
      <w:pPr>
        <w:pStyle w:val="af3"/>
        <w:ind w:left="567"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по приему и переработке молока 23тыс. тонн;</w:t>
      </w:r>
    </w:p>
    <w:p w:rsidR="00303E37" w:rsidRPr="001A152B" w:rsidRDefault="00303E37" w:rsidP="005B1327">
      <w:pPr>
        <w:pStyle w:val="af3"/>
        <w:ind w:left="0"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по приему, забою и переработк</w:t>
      </w:r>
      <w:r w:rsidR="00674E7F" w:rsidRPr="001A152B">
        <w:rPr>
          <w:sz w:val="28"/>
          <w:szCs w:val="28"/>
        </w:rPr>
        <w:t>е</w:t>
      </w:r>
      <w:r w:rsidR="00CB7F7F">
        <w:rPr>
          <w:sz w:val="28"/>
          <w:szCs w:val="28"/>
        </w:rPr>
        <w:t xml:space="preserve"> мяса более 10 тыс. тонн;</w:t>
      </w:r>
    </w:p>
    <w:p w:rsidR="00303E37" w:rsidRPr="00AE1700" w:rsidRDefault="00303E37" w:rsidP="005B1327">
      <w:pPr>
        <w:pStyle w:val="af3"/>
        <w:ind w:left="0" w:firstLine="851"/>
        <w:jc w:val="both"/>
        <w:rPr>
          <w:sz w:val="28"/>
          <w:szCs w:val="28"/>
        </w:rPr>
      </w:pPr>
      <w:r w:rsidRPr="001A152B">
        <w:rPr>
          <w:sz w:val="28"/>
          <w:szCs w:val="28"/>
        </w:rPr>
        <w:t>по приему и производству плодово-ягодной и овощной консервной пр</w:t>
      </w:r>
      <w:r w:rsidRPr="001A152B">
        <w:rPr>
          <w:sz w:val="28"/>
          <w:szCs w:val="28"/>
        </w:rPr>
        <w:t>о</w:t>
      </w:r>
      <w:r w:rsidRPr="001A152B">
        <w:rPr>
          <w:sz w:val="28"/>
          <w:szCs w:val="28"/>
        </w:rPr>
        <w:t>дукции более 6 тыс. тонн.</w:t>
      </w:r>
    </w:p>
    <w:p w:rsidR="00D244B2" w:rsidRDefault="00D244B2" w:rsidP="00303E37">
      <w:pPr>
        <w:jc w:val="both"/>
        <w:rPr>
          <w:sz w:val="28"/>
          <w:szCs w:val="28"/>
        </w:rPr>
      </w:pPr>
    </w:p>
    <w:p w:rsidR="00836444" w:rsidRDefault="00836444" w:rsidP="00303E37">
      <w:pPr>
        <w:jc w:val="both"/>
        <w:rPr>
          <w:sz w:val="28"/>
          <w:szCs w:val="28"/>
        </w:rPr>
      </w:pPr>
    </w:p>
    <w:p w:rsidR="00303E37" w:rsidRDefault="00842190" w:rsidP="005B1327">
      <w:pPr>
        <w:jc w:val="center"/>
        <w:rPr>
          <w:b/>
          <w:i/>
          <w:sz w:val="28"/>
          <w:szCs w:val="28"/>
        </w:rPr>
      </w:pPr>
      <w:r w:rsidRPr="00DB02E7">
        <w:rPr>
          <w:b/>
          <w:i/>
          <w:sz w:val="28"/>
          <w:szCs w:val="28"/>
        </w:rPr>
        <w:t>Привлечение инвестиций</w:t>
      </w:r>
    </w:p>
    <w:p w:rsidR="00704764" w:rsidRDefault="00704764" w:rsidP="005B1327">
      <w:pPr>
        <w:jc w:val="center"/>
        <w:rPr>
          <w:b/>
          <w:i/>
          <w:sz w:val="28"/>
          <w:szCs w:val="28"/>
        </w:rPr>
      </w:pPr>
    </w:p>
    <w:p w:rsidR="00A76039" w:rsidRPr="00A76039" w:rsidRDefault="00A76039" w:rsidP="005B1327">
      <w:pPr>
        <w:pStyle w:val="af3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A76039">
        <w:rPr>
          <w:bCs/>
          <w:iCs/>
          <w:sz w:val="28"/>
          <w:szCs w:val="28"/>
        </w:rPr>
        <w:t>В соответствии с приоритетными проектами Президента Республики Д</w:t>
      </w:r>
      <w:r w:rsidRPr="00A76039">
        <w:rPr>
          <w:bCs/>
          <w:iCs/>
          <w:sz w:val="28"/>
          <w:szCs w:val="28"/>
        </w:rPr>
        <w:t>а</w:t>
      </w:r>
      <w:r w:rsidRPr="00A76039">
        <w:rPr>
          <w:bCs/>
          <w:iCs/>
          <w:sz w:val="28"/>
          <w:szCs w:val="28"/>
        </w:rPr>
        <w:t>гестан «Новая индустриализация», «Создание точек роста», «Инвестиции в Д</w:t>
      </w:r>
      <w:r w:rsidRPr="00A76039">
        <w:rPr>
          <w:bCs/>
          <w:iCs/>
          <w:sz w:val="28"/>
          <w:szCs w:val="28"/>
        </w:rPr>
        <w:t>а</w:t>
      </w:r>
      <w:r w:rsidRPr="00A76039">
        <w:rPr>
          <w:bCs/>
          <w:iCs/>
          <w:sz w:val="28"/>
          <w:szCs w:val="28"/>
        </w:rPr>
        <w:t xml:space="preserve">гестан», «Эффективный агропромышленный комплекс» выделены земельные участки под строительство инвестиционных проектов таких как: </w:t>
      </w:r>
    </w:p>
    <w:p w:rsidR="00A76039" w:rsidRPr="00A76039" w:rsidRDefault="00A76039" w:rsidP="005B1327">
      <w:pPr>
        <w:pStyle w:val="af3"/>
        <w:ind w:left="0" w:firstLine="851"/>
        <w:contextualSpacing/>
        <w:jc w:val="both"/>
        <w:rPr>
          <w:sz w:val="28"/>
          <w:szCs w:val="28"/>
        </w:rPr>
      </w:pPr>
      <w:r w:rsidRPr="00A76039">
        <w:rPr>
          <w:sz w:val="28"/>
          <w:szCs w:val="28"/>
        </w:rPr>
        <w:t>- строительство Цементного завода.  Выделен земельный участок пл</w:t>
      </w:r>
      <w:r w:rsidRPr="00A76039">
        <w:rPr>
          <w:sz w:val="28"/>
          <w:szCs w:val="28"/>
        </w:rPr>
        <w:t>о</w:t>
      </w:r>
      <w:r w:rsidRPr="00A76039">
        <w:rPr>
          <w:sz w:val="28"/>
          <w:szCs w:val="28"/>
        </w:rPr>
        <w:t>щадью 150га.</w:t>
      </w:r>
    </w:p>
    <w:p w:rsidR="001A152B" w:rsidRDefault="00A76039" w:rsidP="005B1327">
      <w:pPr>
        <w:ind w:firstLine="851"/>
        <w:jc w:val="both"/>
        <w:rPr>
          <w:sz w:val="28"/>
          <w:szCs w:val="28"/>
        </w:rPr>
      </w:pPr>
      <w:r w:rsidRPr="00A76039">
        <w:rPr>
          <w:sz w:val="28"/>
          <w:szCs w:val="28"/>
        </w:rPr>
        <w:t xml:space="preserve">- Строительство </w:t>
      </w:r>
      <w:proofErr w:type="spellStart"/>
      <w:r w:rsidR="0092717C">
        <w:rPr>
          <w:sz w:val="28"/>
          <w:szCs w:val="28"/>
        </w:rPr>
        <w:t>плодоовощебазы</w:t>
      </w:r>
      <w:proofErr w:type="spellEnd"/>
      <w:r w:rsidRPr="00A76039">
        <w:rPr>
          <w:sz w:val="28"/>
          <w:szCs w:val="28"/>
        </w:rPr>
        <w:t xml:space="preserve"> СПК «Колхоз </w:t>
      </w:r>
      <w:proofErr w:type="spellStart"/>
      <w:r w:rsidRPr="00A76039">
        <w:rPr>
          <w:sz w:val="28"/>
          <w:szCs w:val="28"/>
        </w:rPr>
        <w:t>Дагагротех</w:t>
      </w:r>
      <w:proofErr w:type="spellEnd"/>
      <w:r w:rsidRPr="00A76039">
        <w:rPr>
          <w:sz w:val="28"/>
          <w:szCs w:val="28"/>
        </w:rPr>
        <w:t>».</w:t>
      </w:r>
    </w:p>
    <w:p w:rsidR="00842190" w:rsidRDefault="001A152B" w:rsidP="005B13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proofErr w:type="spellStart"/>
      <w:r>
        <w:rPr>
          <w:sz w:val="28"/>
          <w:szCs w:val="28"/>
        </w:rPr>
        <w:t>Ростехнопарка</w:t>
      </w:r>
      <w:proofErr w:type="spellEnd"/>
      <w:r>
        <w:rPr>
          <w:sz w:val="28"/>
          <w:szCs w:val="28"/>
        </w:rPr>
        <w:t>.</w:t>
      </w:r>
      <w:r w:rsidR="00A76039" w:rsidRPr="00A76039">
        <w:rPr>
          <w:sz w:val="28"/>
          <w:szCs w:val="28"/>
        </w:rPr>
        <w:t xml:space="preserve"> </w:t>
      </w:r>
    </w:p>
    <w:p w:rsidR="00EE61BB" w:rsidRDefault="00EE61BB" w:rsidP="005B1327">
      <w:pPr>
        <w:ind w:firstLine="851"/>
        <w:rPr>
          <w:b/>
          <w:sz w:val="28"/>
          <w:szCs w:val="28"/>
        </w:rPr>
      </w:pPr>
    </w:p>
    <w:p w:rsidR="00836444" w:rsidRDefault="00836444" w:rsidP="005B1327">
      <w:pPr>
        <w:ind w:firstLine="851"/>
        <w:rPr>
          <w:b/>
          <w:sz w:val="28"/>
          <w:szCs w:val="28"/>
        </w:rPr>
      </w:pPr>
    </w:p>
    <w:p w:rsidR="00836444" w:rsidRDefault="00836444" w:rsidP="005B1327">
      <w:pPr>
        <w:ind w:firstLine="851"/>
        <w:rPr>
          <w:b/>
          <w:sz w:val="28"/>
          <w:szCs w:val="28"/>
        </w:rPr>
      </w:pPr>
    </w:p>
    <w:p w:rsidR="00303E37" w:rsidRDefault="00303E37" w:rsidP="00303E37">
      <w:pPr>
        <w:jc w:val="center"/>
        <w:rPr>
          <w:b/>
          <w:i/>
          <w:sz w:val="28"/>
          <w:szCs w:val="28"/>
        </w:rPr>
      </w:pPr>
      <w:r w:rsidRPr="00AE1700">
        <w:rPr>
          <w:b/>
          <w:i/>
          <w:sz w:val="28"/>
          <w:szCs w:val="28"/>
        </w:rPr>
        <w:t>Транспорт</w:t>
      </w:r>
    </w:p>
    <w:p w:rsidR="005B1327" w:rsidRPr="00AE1700" w:rsidRDefault="005B1327" w:rsidP="00303E37">
      <w:pPr>
        <w:jc w:val="center"/>
        <w:rPr>
          <w:b/>
          <w:i/>
          <w:sz w:val="28"/>
          <w:szCs w:val="28"/>
        </w:rPr>
      </w:pPr>
    </w:p>
    <w:p w:rsidR="00303E37" w:rsidRPr="00AE1700" w:rsidRDefault="00303E37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Продолжение строительства и реконструкции автомобильной дороги федерального значения.</w:t>
      </w:r>
    </w:p>
    <w:p w:rsidR="00303E37" w:rsidRPr="00AE1700" w:rsidRDefault="00303E37" w:rsidP="00303E37">
      <w:pPr>
        <w:jc w:val="center"/>
        <w:rPr>
          <w:b/>
          <w:i/>
          <w:color w:val="000000"/>
          <w:sz w:val="28"/>
          <w:szCs w:val="28"/>
        </w:rPr>
      </w:pPr>
    </w:p>
    <w:p w:rsidR="00303E37" w:rsidRPr="00AE1700" w:rsidRDefault="00303E37" w:rsidP="00303E37">
      <w:pPr>
        <w:rPr>
          <w:b/>
          <w:i/>
          <w:color w:val="000000"/>
          <w:sz w:val="28"/>
          <w:szCs w:val="28"/>
        </w:rPr>
      </w:pPr>
    </w:p>
    <w:p w:rsidR="00303E37" w:rsidRDefault="00303E37" w:rsidP="00303E37">
      <w:pPr>
        <w:jc w:val="center"/>
        <w:rPr>
          <w:b/>
          <w:i/>
          <w:color w:val="000000"/>
          <w:sz w:val="28"/>
          <w:szCs w:val="28"/>
        </w:rPr>
      </w:pPr>
      <w:r w:rsidRPr="00AE1700">
        <w:rPr>
          <w:b/>
          <w:i/>
          <w:color w:val="000000"/>
          <w:sz w:val="28"/>
          <w:szCs w:val="28"/>
        </w:rPr>
        <w:t>Малое предпринимательство</w:t>
      </w:r>
    </w:p>
    <w:p w:rsidR="005B1327" w:rsidRPr="00AE1700" w:rsidRDefault="005B1327" w:rsidP="00303E37">
      <w:pPr>
        <w:jc w:val="center"/>
        <w:rPr>
          <w:b/>
          <w:i/>
          <w:color w:val="000000"/>
          <w:sz w:val="28"/>
          <w:szCs w:val="28"/>
        </w:rPr>
      </w:pPr>
    </w:p>
    <w:p w:rsidR="00303E37" w:rsidRPr="00AE1700" w:rsidRDefault="00303E37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развитие </w:t>
      </w:r>
      <w:proofErr w:type="spellStart"/>
      <w:r w:rsidRPr="00AE1700">
        <w:rPr>
          <w:sz w:val="28"/>
          <w:szCs w:val="28"/>
        </w:rPr>
        <w:t>микрофинансирования</w:t>
      </w:r>
      <w:proofErr w:type="spellEnd"/>
      <w:r w:rsidRPr="00AE1700">
        <w:rPr>
          <w:sz w:val="28"/>
          <w:szCs w:val="28"/>
        </w:rPr>
        <w:t xml:space="preserve"> субъектов малого и среднего предпр</w:t>
      </w:r>
      <w:r w:rsidRPr="00AE1700">
        <w:rPr>
          <w:sz w:val="28"/>
          <w:szCs w:val="28"/>
        </w:rPr>
        <w:t>и</w:t>
      </w:r>
      <w:r w:rsidRPr="00AE1700">
        <w:rPr>
          <w:sz w:val="28"/>
          <w:szCs w:val="28"/>
        </w:rPr>
        <w:t>нимательства;</w:t>
      </w:r>
    </w:p>
    <w:p w:rsidR="00303E37" w:rsidRPr="00AE1700" w:rsidRDefault="00303E37" w:rsidP="005B1327">
      <w:pPr>
        <w:ind w:firstLine="851"/>
        <w:jc w:val="both"/>
        <w:rPr>
          <w:spacing w:val="-5"/>
          <w:sz w:val="28"/>
          <w:szCs w:val="28"/>
        </w:rPr>
      </w:pPr>
      <w:r w:rsidRPr="00AE1700">
        <w:rPr>
          <w:sz w:val="28"/>
          <w:szCs w:val="28"/>
        </w:rPr>
        <w:t>-</w:t>
      </w:r>
      <w:r w:rsidRPr="00AE1700">
        <w:rPr>
          <w:spacing w:val="-5"/>
          <w:sz w:val="28"/>
          <w:szCs w:val="28"/>
        </w:rPr>
        <w:t xml:space="preserve"> создание бизнес - инкубаторов для поддержки индивидуальных предпр</w:t>
      </w:r>
      <w:r w:rsidRPr="00AE1700">
        <w:rPr>
          <w:spacing w:val="-5"/>
          <w:sz w:val="28"/>
          <w:szCs w:val="28"/>
        </w:rPr>
        <w:t>и</w:t>
      </w:r>
      <w:r w:rsidRPr="00AE1700">
        <w:rPr>
          <w:spacing w:val="-5"/>
          <w:sz w:val="28"/>
          <w:szCs w:val="28"/>
        </w:rPr>
        <w:t>нимателей на начальном этапе их развития в  Карабудахкентском районе;</w:t>
      </w:r>
    </w:p>
    <w:p w:rsidR="00303E37" w:rsidRPr="00AE1700" w:rsidRDefault="00303E37" w:rsidP="005B1327">
      <w:pPr>
        <w:ind w:firstLine="851"/>
        <w:jc w:val="both"/>
        <w:rPr>
          <w:spacing w:val="-5"/>
          <w:sz w:val="28"/>
          <w:szCs w:val="28"/>
        </w:rPr>
      </w:pPr>
      <w:r w:rsidRPr="00AE1700">
        <w:rPr>
          <w:spacing w:val="-5"/>
          <w:sz w:val="28"/>
          <w:szCs w:val="28"/>
        </w:rPr>
        <w:t>- обеспечение конкурентоспособности   субъектов малого и среднего пре</w:t>
      </w:r>
      <w:r w:rsidRPr="00AE1700">
        <w:rPr>
          <w:spacing w:val="-5"/>
          <w:sz w:val="28"/>
          <w:szCs w:val="28"/>
        </w:rPr>
        <w:t>д</w:t>
      </w:r>
      <w:r w:rsidRPr="00AE1700">
        <w:rPr>
          <w:spacing w:val="-5"/>
          <w:sz w:val="28"/>
          <w:szCs w:val="28"/>
        </w:rPr>
        <w:t>принимательства, развитие инновационного предпринимательства;</w:t>
      </w:r>
    </w:p>
    <w:p w:rsidR="00303E37" w:rsidRPr="00AE1700" w:rsidRDefault="00303E37" w:rsidP="005B1327">
      <w:pPr>
        <w:ind w:firstLine="851"/>
        <w:jc w:val="both"/>
        <w:rPr>
          <w:spacing w:val="-5"/>
          <w:sz w:val="28"/>
          <w:szCs w:val="28"/>
        </w:rPr>
      </w:pPr>
      <w:r w:rsidRPr="00AE1700">
        <w:rPr>
          <w:spacing w:val="-5"/>
          <w:sz w:val="28"/>
          <w:szCs w:val="28"/>
        </w:rPr>
        <w:t>- вовлечение широких слоев населения в предпринимательскую деятел</w:t>
      </w:r>
      <w:r w:rsidRPr="00AE1700">
        <w:rPr>
          <w:spacing w:val="-5"/>
          <w:sz w:val="28"/>
          <w:szCs w:val="28"/>
        </w:rPr>
        <w:t>ь</w:t>
      </w:r>
      <w:r w:rsidRPr="00AE1700">
        <w:rPr>
          <w:spacing w:val="-5"/>
          <w:sz w:val="28"/>
          <w:szCs w:val="28"/>
        </w:rPr>
        <w:t>ность.</w:t>
      </w:r>
    </w:p>
    <w:p w:rsidR="000D4C2F" w:rsidRDefault="000D4C2F" w:rsidP="005B1327">
      <w:pPr>
        <w:ind w:firstLine="851"/>
        <w:jc w:val="center"/>
        <w:rPr>
          <w:b/>
          <w:i/>
          <w:color w:val="000000"/>
          <w:sz w:val="28"/>
          <w:szCs w:val="28"/>
        </w:rPr>
      </w:pPr>
    </w:p>
    <w:p w:rsidR="005B1327" w:rsidRDefault="00303E37" w:rsidP="005B1327">
      <w:pPr>
        <w:jc w:val="center"/>
        <w:rPr>
          <w:b/>
          <w:i/>
          <w:color w:val="000000"/>
          <w:sz w:val="28"/>
          <w:szCs w:val="28"/>
        </w:rPr>
      </w:pPr>
      <w:r w:rsidRPr="00AE1700">
        <w:rPr>
          <w:b/>
          <w:i/>
          <w:color w:val="000000"/>
          <w:sz w:val="28"/>
          <w:szCs w:val="28"/>
        </w:rPr>
        <w:t>Обеспечение жильем и ввод жилья</w:t>
      </w:r>
    </w:p>
    <w:p w:rsidR="005B1327" w:rsidRDefault="005B1327" w:rsidP="005B1327">
      <w:pPr>
        <w:jc w:val="center"/>
        <w:rPr>
          <w:b/>
          <w:i/>
          <w:color w:val="000000"/>
          <w:sz w:val="28"/>
          <w:szCs w:val="28"/>
        </w:rPr>
      </w:pPr>
    </w:p>
    <w:p w:rsidR="00303E37" w:rsidRPr="009069DD" w:rsidRDefault="00303E37" w:rsidP="005B1327">
      <w:pPr>
        <w:ind w:firstLine="851"/>
        <w:jc w:val="both"/>
        <w:rPr>
          <w:sz w:val="28"/>
          <w:szCs w:val="28"/>
        </w:rPr>
      </w:pPr>
      <w:r w:rsidRPr="009069DD">
        <w:rPr>
          <w:sz w:val="28"/>
          <w:szCs w:val="28"/>
        </w:rPr>
        <w:t>- увеличение объемов производства строительных материалов.</w:t>
      </w:r>
    </w:p>
    <w:p w:rsidR="009069DD" w:rsidRPr="009069DD" w:rsidRDefault="009069DD" w:rsidP="005B1327">
      <w:pPr>
        <w:shd w:val="clear" w:color="auto" w:fill="FFFFFF"/>
        <w:spacing w:line="221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9DD">
        <w:rPr>
          <w:sz w:val="28"/>
          <w:szCs w:val="28"/>
        </w:rPr>
        <w:t>развитие массового жилищного строительства;</w:t>
      </w:r>
    </w:p>
    <w:p w:rsidR="009069DD" w:rsidRPr="009069DD" w:rsidRDefault="009069DD" w:rsidP="005B1327">
      <w:pPr>
        <w:shd w:val="clear" w:color="auto" w:fill="FFFFFF"/>
        <w:spacing w:line="221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9DD">
        <w:rPr>
          <w:sz w:val="28"/>
          <w:szCs w:val="28"/>
        </w:rPr>
        <w:t>государственная поддержка спроса на рынке жилья;</w:t>
      </w:r>
    </w:p>
    <w:p w:rsidR="009069DD" w:rsidRDefault="009069DD" w:rsidP="005B1327">
      <w:pPr>
        <w:shd w:val="clear" w:color="auto" w:fill="FFFFFF"/>
        <w:spacing w:line="221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069DD">
        <w:rPr>
          <w:sz w:val="28"/>
          <w:szCs w:val="28"/>
        </w:rPr>
        <w:t>повышение качества жилищного фонда, жилищных и коммунальных услуг.</w:t>
      </w:r>
    </w:p>
    <w:p w:rsidR="00836444" w:rsidRDefault="00836444" w:rsidP="00E53B4D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03E37" w:rsidRDefault="00303E37" w:rsidP="00E53B4D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AE1700">
        <w:rPr>
          <w:b/>
          <w:bCs/>
          <w:i/>
          <w:iCs/>
          <w:color w:val="000000"/>
          <w:sz w:val="28"/>
          <w:szCs w:val="28"/>
        </w:rPr>
        <w:t>Муниципальные финансы</w:t>
      </w:r>
    </w:p>
    <w:p w:rsidR="005B1327" w:rsidRPr="00AE1700" w:rsidRDefault="005B1327" w:rsidP="00E53B4D">
      <w:pPr>
        <w:jc w:val="center"/>
        <w:rPr>
          <w:color w:val="000000"/>
          <w:sz w:val="28"/>
          <w:szCs w:val="28"/>
        </w:rPr>
      </w:pPr>
    </w:p>
    <w:p w:rsidR="00303E37" w:rsidRPr="00AE1700" w:rsidRDefault="00891854" w:rsidP="005B1327">
      <w:pPr>
        <w:ind w:firstLine="851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у</w:t>
      </w:r>
      <w:r w:rsidR="00303E37" w:rsidRPr="00AE1700">
        <w:rPr>
          <w:color w:val="000000"/>
          <w:sz w:val="28"/>
          <w:szCs w:val="28"/>
        </w:rPr>
        <w:t xml:space="preserve">величение собственных доходов бюджета муниципального </w:t>
      </w:r>
      <w:r w:rsidR="00E53B4D" w:rsidRPr="00AE1700">
        <w:rPr>
          <w:color w:val="000000"/>
          <w:sz w:val="28"/>
          <w:szCs w:val="28"/>
        </w:rPr>
        <w:t>образов</w:t>
      </w:r>
      <w:r w:rsidR="00E53B4D" w:rsidRPr="00AE1700">
        <w:rPr>
          <w:color w:val="000000"/>
          <w:sz w:val="28"/>
          <w:szCs w:val="28"/>
        </w:rPr>
        <w:t>а</w:t>
      </w:r>
      <w:r w:rsidR="00E53B4D" w:rsidRPr="00AE1700">
        <w:rPr>
          <w:color w:val="000000"/>
          <w:sz w:val="28"/>
          <w:szCs w:val="28"/>
        </w:rPr>
        <w:t>ния</w:t>
      </w:r>
      <w:r w:rsidR="00674E7F">
        <w:rPr>
          <w:color w:val="000000"/>
          <w:sz w:val="28"/>
          <w:szCs w:val="28"/>
        </w:rPr>
        <w:t>, п</w:t>
      </w:r>
      <w:r w:rsidR="00303E37" w:rsidRPr="00AE1700">
        <w:rPr>
          <w:color w:val="000000"/>
          <w:sz w:val="28"/>
          <w:szCs w:val="28"/>
        </w:rPr>
        <w:t>роведение работы по выявлению дополнительных источников доходов бюд</w:t>
      </w:r>
      <w:r w:rsidR="00C27169">
        <w:rPr>
          <w:color w:val="000000"/>
          <w:sz w:val="28"/>
          <w:szCs w:val="28"/>
        </w:rPr>
        <w:t>жета;</w:t>
      </w:r>
    </w:p>
    <w:p w:rsidR="00303E37" w:rsidRPr="00AE1700" w:rsidRDefault="00891854" w:rsidP="005B1327">
      <w:pPr>
        <w:ind w:firstLine="851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р</w:t>
      </w:r>
      <w:r w:rsidR="00303E37" w:rsidRPr="00AE1700">
        <w:rPr>
          <w:color w:val="000000"/>
          <w:sz w:val="28"/>
          <w:szCs w:val="28"/>
        </w:rPr>
        <w:t>ост доход</w:t>
      </w:r>
      <w:r w:rsidR="00674E7F">
        <w:rPr>
          <w:color w:val="000000"/>
          <w:sz w:val="28"/>
          <w:szCs w:val="28"/>
        </w:rPr>
        <w:t>ов</w:t>
      </w:r>
      <w:r w:rsidR="00303E37" w:rsidRPr="00AE1700">
        <w:rPr>
          <w:color w:val="000000"/>
          <w:sz w:val="28"/>
          <w:szCs w:val="28"/>
        </w:rPr>
        <w:t xml:space="preserve"> от использования муниципального имущества и земель сельско</w:t>
      </w:r>
      <w:r w:rsidR="00C27169">
        <w:rPr>
          <w:color w:val="000000"/>
          <w:sz w:val="28"/>
          <w:szCs w:val="28"/>
        </w:rPr>
        <w:t>хозяйственного назначения;</w:t>
      </w:r>
    </w:p>
    <w:p w:rsidR="00303E37" w:rsidRPr="00AE1700" w:rsidRDefault="00891854" w:rsidP="005B1327">
      <w:pPr>
        <w:ind w:firstLine="851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п</w:t>
      </w:r>
      <w:r w:rsidR="00303E37" w:rsidRPr="00AE1700">
        <w:rPr>
          <w:color w:val="000000"/>
          <w:sz w:val="28"/>
          <w:szCs w:val="28"/>
        </w:rPr>
        <w:t>овышение э</w:t>
      </w:r>
      <w:r w:rsidR="00C27169">
        <w:rPr>
          <w:color w:val="000000"/>
          <w:sz w:val="28"/>
          <w:szCs w:val="28"/>
        </w:rPr>
        <w:t>ффективности бюджетных расходов;</w:t>
      </w:r>
    </w:p>
    <w:p w:rsidR="00303E37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п</w:t>
      </w:r>
      <w:r w:rsidR="00E53B4D" w:rsidRPr="00AE1700">
        <w:rPr>
          <w:sz w:val="28"/>
          <w:szCs w:val="28"/>
        </w:rPr>
        <w:t>е</w:t>
      </w:r>
      <w:r w:rsidR="00303E37" w:rsidRPr="00AE1700">
        <w:rPr>
          <w:sz w:val="28"/>
          <w:szCs w:val="28"/>
        </w:rPr>
        <w:t>реход на програм</w:t>
      </w:r>
      <w:r w:rsidR="00C27169">
        <w:rPr>
          <w:sz w:val="28"/>
          <w:szCs w:val="28"/>
        </w:rPr>
        <w:t>мный метод формирования бюджета;</w:t>
      </w:r>
    </w:p>
    <w:p w:rsidR="00303E37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о</w:t>
      </w:r>
      <w:r w:rsidR="00303E37" w:rsidRPr="00AE1700">
        <w:rPr>
          <w:sz w:val="28"/>
          <w:szCs w:val="28"/>
        </w:rPr>
        <w:t>птимизация сети муниципал</w:t>
      </w:r>
      <w:r w:rsidR="00C27169">
        <w:rPr>
          <w:sz w:val="28"/>
          <w:szCs w:val="28"/>
        </w:rPr>
        <w:t>ьных учреждений;</w:t>
      </w:r>
    </w:p>
    <w:p w:rsidR="00303E37" w:rsidRPr="00AE1700" w:rsidRDefault="00891854" w:rsidP="005B1327">
      <w:pPr>
        <w:ind w:firstLine="851"/>
        <w:jc w:val="both"/>
        <w:rPr>
          <w:sz w:val="28"/>
          <w:szCs w:val="28"/>
        </w:rPr>
      </w:pPr>
      <w:r w:rsidRPr="009C7270">
        <w:rPr>
          <w:sz w:val="28"/>
          <w:szCs w:val="28"/>
        </w:rPr>
        <w:t xml:space="preserve">- </w:t>
      </w:r>
      <w:r w:rsidR="003B66FF" w:rsidRPr="009C7270">
        <w:rPr>
          <w:sz w:val="28"/>
          <w:szCs w:val="28"/>
        </w:rPr>
        <w:t>о</w:t>
      </w:r>
      <w:r w:rsidR="00303E37" w:rsidRPr="009C7270">
        <w:rPr>
          <w:sz w:val="28"/>
          <w:szCs w:val="28"/>
        </w:rPr>
        <w:t>птимизация расходов бюджета района че</w:t>
      </w:r>
      <w:r w:rsidR="00E53B4D" w:rsidRPr="009C7270">
        <w:rPr>
          <w:sz w:val="28"/>
          <w:szCs w:val="28"/>
        </w:rPr>
        <w:t>рез контрактную систему з</w:t>
      </w:r>
      <w:r w:rsidR="00E53B4D" w:rsidRPr="009C7270">
        <w:rPr>
          <w:sz w:val="28"/>
          <w:szCs w:val="28"/>
        </w:rPr>
        <w:t>а</w:t>
      </w:r>
      <w:r w:rsidR="00E53B4D" w:rsidRPr="009C7270">
        <w:rPr>
          <w:sz w:val="28"/>
          <w:szCs w:val="28"/>
        </w:rPr>
        <w:t>купо</w:t>
      </w:r>
      <w:r w:rsidR="00C27169">
        <w:rPr>
          <w:sz w:val="28"/>
          <w:szCs w:val="28"/>
        </w:rPr>
        <w:t>к;</w:t>
      </w:r>
    </w:p>
    <w:p w:rsidR="00303E37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а</w:t>
      </w:r>
      <w:r w:rsidR="00303E37" w:rsidRPr="00AE1700">
        <w:rPr>
          <w:sz w:val="28"/>
          <w:szCs w:val="28"/>
        </w:rPr>
        <w:t>ктуализац</w:t>
      </w:r>
      <w:r w:rsidR="00C27169">
        <w:rPr>
          <w:sz w:val="28"/>
          <w:szCs w:val="28"/>
        </w:rPr>
        <w:t>ия налогооблагаемой базы района;</w:t>
      </w:r>
    </w:p>
    <w:p w:rsidR="00303E37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м</w:t>
      </w:r>
      <w:r w:rsidR="00303E37" w:rsidRPr="00AE1700">
        <w:rPr>
          <w:sz w:val="28"/>
          <w:szCs w:val="28"/>
        </w:rPr>
        <w:t>обилизация доходного потенциала  бюджета района.</w:t>
      </w:r>
    </w:p>
    <w:p w:rsidR="00303E37" w:rsidRDefault="00303E37" w:rsidP="00303E37">
      <w:pPr>
        <w:rPr>
          <w:color w:val="000000"/>
          <w:sz w:val="28"/>
          <w:szCs w:val="28"/>
        </w:rPr>
      </w:pPr>
    </w:p>
    <w:p w:rsidR="00836444" w:rsidRDefault="00836444" w:rsidP="00303E37">
      <w:pPr>
        <w:rPr>
          <w:color w:val="000000"/>
          <w:sz w:val="28"/>
          <w:szCs w:val="28"/>
        </w:rPr>
      </w:pPr>
    </w:p>
    <w:p w:rsidR="00303E37" w:rsidRDefault="00303E37" w:rsidP="00303E37">
      <w:pPr>
        <w:jc w:val="center"/>
        <w:rPr>
          <w:b/>
          <w:i/>
          <w:color w:val="000000"/>
          <w:sz w:val="28"/>
          <w:szCs w:val="28"/>
        </w:rPr>
      </w:pPr>
      <w:r w:rsidRPr="00AE1700">
        <w:rPr>
          <w:b/>
          <w:i/>
          <w:color w:val="000000"/>
          <w:sz w:val="28"/>
          <w:szCs w:val="28"/>
        </w:rPr>
        <w:t>Потребительский рынок</w:t>
      </w:r>
    </w:p>
    <w:p w:rsidR="005B1327" w:rsidRPr="00AE1700" w:rsidRDefault="005B1327" w:rsidP="00303E37">
      <w:pPr>
        <w:jc w:val="center"/>
        <w:rPr>
          <w:b/>
          <w:i/>
          <w:color w:val="000000"/>
          <w:sz w:val="28"/>
          <w:szCs w:val="28"/>
        </w:rPr>
      </w:pPr>
    </w:p>
    <w:p w:rsidR="00303E37" w:rsidRPr="00AE1700" w:rsidRDefault="00303E37" w:rsidP="00C27169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</w:t>
      </w:r>
      <w:r w:rsidR="003B66FF" w:rsidRPr="00AE1700">
        <w:rPr>
          <w:sz w:val="28"/>
          <w:szCs w:val="28"/>
        </w:rPr>
        <w:t>с</w:t>
      </w:r>
      <w:r w:rsidRPr="00AE1700">
        <w:rPr>
          <w:sz w:val="28"/>
          <w:szCs w:val="28"/>
        </w:rPr>
        <w:t>оздание условий  для организации розничных и оптовых рынков;</w:t>
      </w:r>
    </w:p>
    <w:p w:rsidR="00303E37" w:rsidRPr="00AE1700" w:rsidRDefault="003B66FF" w:rsidP="00C27169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-о</w:t>
      </w:r>
      <w:r w:rsidR="00303E37" w:rsidRPr="00AE1700">
        <w:rPr>
          <w:sz w:val="28"/>
          <w:szCs w:val="28"/>
        </w:rPr>
        <w:t>рганизация и проведение с/</w:t>
      </w:r>
      <w:proofErr w:type="spellStart"/>
      <w:r w:rsidR="00303E37" w:rsidRPr="00AE1700">
        <w:rPr>
          <w:sz w:val="28"/>
          <w:szCs w:val="28"/>
        </w:rPr>
        <w:t>х</w:t>
      </w:r>
      <w:proofErr w:type="spellEnd"/>
      <w:r w:rsidR="00303E37" w:rsidRPr="00AE1700">
        <w:rPr>
          <w:sz w:val="28"/>
          <w:szCs w:val="28"/>
        </w:rPr>
        <w:t xml:space="preserve"> ярмарок, в целях обеспечения населения район</w:t>
      </w:r>
      <w:r w:rsidR="00C27169">
        <w:rPr>
          <w:sz w:val="28"/>
          <w:szCs w:val="28"/>
        </w:rPr>
        <w:t>а продукцией по доступным ценам.</w:t>
      </w:r>
    </w:p>
    <w:p w:rsidR="00D244B2" w:rsidRDefault="00D244B2" w:rsidP="00303E37">
      <w:pPr>
        <w:jc w:val="center"/>
        <w:rPr>
          <w:b/>
          <w:i/>
          <w:color w:val="000000"/>
          <w:sz w:val="28"/>
          <w:szCs w:val="28"/>
        </w:rPr>
      </w:pPr>
    </w:p>
    <w:p w:rsidR="00836444" w:rsidRPr="00AE1700" w:rsidRDefault="00836444" w:rsidP="00303E37">
      <w:pPr>
        <w:jc w:val="center"/>
        <w:rPr>
          <w:b/>
          <w:i/>
          <w:color w:val="000000"/>
          <w:sz w:val="28"/>
          <w:szCs w:val="28"/>
        </w:rPr>
      </w:pPr>
    </w:p>
    <w:p w:rsidR="005B1327" w:rsidRDefault="00303E37" w:rsidP="005B1327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AE1700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5B1327" w:rsidRDefault="005B1327" w:rsidP="005B132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03E37" w:rsidRPr="00AE1700" w:rsidRDefault="00891854" w:rsidP="005B1327">
      <w:pPr>
        <w:ind w:firstLine="851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п</w:t>
      </w:r>
      <w:r w:rsidR="00303E37" w:rsidRPr="00AE1700">
        <w:rPr>
          <w:color w:val="000000"/>
          <w:sz w:val="28"/>
          <w:szCs w:val="28"/>
        </w:rPr>
        <w:t>овыше</w:t>
      </w:r>
      <w:r w:rsidR="00C27169">
        <w:rPr>
          <w:color w:val="000000"/>
          <w:sz w:val="28"/>
          <w:szCs w:val="28"/>
        </w:rPr>
        <w:t>ние качества общего образования;</w:t>
      </w:r>
    </w:p>
    <w:p w:rsidR="00303E37" w:rsidRPr="00AE1700" w:rsidRDefault="00891854" w:rsidP="005B1327">
      <w:pPr>
        <w:ind w:firstLine="851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п</w:t>
      </w:r>
      <w:r w:rsidR="00303E37" w:rsidRPr="00AE1700">
        <w:rPr>
          <w:color w:val="000000"/>
          <w:sz w:val="28"/>
          <w:szCs w:val="28"/>
        </w:rPr>
        <w:t>овышение кадровой оснащенн</w:t>
      </w:r>
      <w:r w:rsidR="00C27169">
        <w:rPr>
          <w:color w:val="000000"/>
          <w:sz w:val="28"/>
          <w:szCs w:val="28"/>
        </w:rPr>
        <w:t>ости образовательных учреждений;</w:t>
      </w:r>
    </w:p>
    <w:p w:rsidR="00303E37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р</w:t>
      </w:r>
      <w:r w:rsidR="00303E37" w:rsidRPr="00AE1700">
        <w:rPr>
          <w:sz w:val="28"/>
          <w:szCs w:val="28"/>
        </w:rPr>
        <w:t>еализация приоритетного национального проекта «Образование» во всех общеобразовательных учреждениях  Карабудахкентского района. Созд</w:t>
      </w:r>
      <w:r w:rsidR="00303E37" w:rsidRPr="00AE1700">
        <w:rPr>
          <w:sz w:val="28"/>
          <w:szCs w:val="28"/>
        </w:rPr>
        <w:t>а</w:t>
      </w:r>
      <w:r w:rsidR="00303E37" w:rsidRPr="00AE1700">
        <w:rPr>
          <w:sz w:val="28"/>
          <w:szCs w:val="28"/>
        </w:rPr>
        <w:t>ние материально-технических условий для обеспечения качества образования Реализация национально</w:t>
      </w:r>
      <w:r w:rsidR="00F80FFD">
        <w:rPr>
          <w:sz w:val="28"/>
          <w:szCs w:val="28"/>
        </w:rPr>
        <w:t>й инициативы «Наша новая школа»;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р</w:t>
      </w:r>
      <w:r w:rsidR="00303E37" w:rsidRPr="00AE1700">
        <w:rPr>
          <w:sz w:val="28"/>
          <w:szCs w:val="28"/>
        </w:rPr>
        <w:t>азвитие доступности и повышение качества дошкольного образов</w:t>
      </w:r>
      <w:r w:rsidR="00303E37" w:rsidRPr="00AE1700">
        <w:rPr>
          <w:sz w:val="28"/>
          <w:szCs w:val="28"/>
        </w:rPr>
        <w:t>а</w:t>
      </w:r>
      <w:r w:rsidR="00303E37" w:rsidRPr="00AE1700">
        <w:rPr>
          <w:sz w:val="28"/>
          <w:szCs w:val="28"/>
        </w:rPr>
        <w:t>ния. Внедрение федеральных государственных требований (ФГТ) в детские о</w:t>
      </w:r>
      <w:r w:rsidR="00303E37" w:rsidRPr="00AE1700">
        <w:rPr>
          <w:sz w:val="28"/>
          <w:szCs w:val="28"/>
        </w:rPr>
        <w:t>б</w:t>
      </w:r>
      <w:r w:rsidR="00303E37" w:rsidRPr="00AE1700">
        <w:rPr>
          <w:sz w:val="28"/>
          <w:szCs w:val="28"/>
        </w:rPr>
        <w:t>разовательные учрежд</w:t>
      </w:r>
      <w:r w:rsidR="00F80FFD">
        <w:rPr>
          <w:sz w:val="28"/>
          <w:szCs w:val="28"/>
        </w:rPr>
        <w:t>ения Карабудахкентского района;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в</w:t>
      </w:r>
      <w:r w:rsidR="00303E37" w:rsidRPr="00AE1700">
        <w:rPr>
          <w:sz w:val="28"/>
          <w:szCs w:val="28"/>
        </w:rPr>
        <w:t>недрение федеральных государственных образовательных стандартов в общеобразовательных учреждениях Карабудахкентского района (до 2021 г</w:t>
      </w:r>
      <w:r w:rsidR="00303E37" w:rsidRPr="00AE1700">
        <w:rPr>
          <w:sz w:val="28"/>
          <w:szCs w:val="28"/>
        </w:rPr>
        <w:t>о</w:t>
      </w:r>
      <w:r w:rsidR="00303E37" w:rsidRPr="00AE1700">
        <w:rPr>
          <w:sz w:val="28"/>
          <w:szCs w:val="28"/>
        </w:rPr>
        <w:t>да)</w:t>
      </w:r>
      <w:r w:rsidR="00F80FFD">
        <w:rPr>
          <w:sz w:val="28"/>
          <w:szCs w:val="28"/>
        </w:rPr>
        <w:t>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в</w:t>
      </w:r>
      <w:r w:rsidR="00303E37" w:rsidRPr="00AE1700">
        <w:rPr>
          <w:sz w:val="28"/>
          <w:szCs w:val="28"/>
        </w:rPr>
        <w:t>недрение в общеобразовательных учреждениях Карабудахкентского района информационно-коммуникационных технологий, развитие использов</w:t>
      </w:r>
      <w:r w:rsidR="00303E37" w:rsidRPr="00AE1700">
        <w:rPr>
          <w:sz w:val="28"/>
          <w:szCs w:val="28"/>
        </w:rPr>
        <w:t>а</w:t>
      </w:r>
      <w:r w:rsidR="00F80FFD">
        <w:rPr>
          <w:sz w:val="28"/>
          <w:szCs w:val="28"/>
        </w:rPr>
        <w:t>ния сети Интернет;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д</w:t>
      </w:r>
      <w:r w:rsidR="00303E37" w:rsidRPr="00AE1700">
        <w:rPr>
          <w:sz w:val="28"/>
          <w:szCs w:val="28"/>
        </w:rPr>
        <w:t>альнейшее развитие системы поиска и выявление одаренности у д</w:t>
      </w:r>
      <w:r w:rsidR="00303E37" w:rsidRPr="00AE1700">
        <w:rPr>
          <w:sz w:val="28"/>
          <w:szCs w:val="28"/>
        </w:rPr>
        <w:t>е</w:t>
      </w:r>
      <w:r w:rsidR="00303E37" w:rsidRPr="00AE1700">
        <w:rPr>
          <w:sz w:val="28"/>
          <w:szCs w:val="28"/>
        </w:rPr>
        <w:t>тей. Создание банка данных одаренных детей всех образовательных учрежд</w:t>
      </w:r>
      <w:r w:rsidR="00303E37" w:rsidRPr="00AE1700">
        <w:rPr>
          <w:sz w:val="28"/>
          <w:szCs w:val="28"/>
        </w:rPr>
        <w:t>е</w:t>
      </w:r>
      <w:r w:rsidR="00303E37" w:rsidRPr="00AE1700">
        <w:rPr>
          <w:sz w:val="28"/>
          <w:szCs w:val="28"/>
        </w:rPr>
        <w:t>ниях по напра</w:t>
      </w:r>
      <w:r w:rsidR="00F80FFD">
        <w:rPr>
          <w:sz w:val="28"/>
          <w:szCs w:val="28"/>
        </w:rPr>
        <w:t>влениям согласно специализации;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с</w:t>
      </w:r>
      <w:r w:rsidR="00303E37" w:rsidRPr="00AE1700">
        <w:rPr>
          <w:sz w:val="28"/>
          <w:szCs w:val="28"/>
        </w:rPr>
        <w:t>оздание районного цен</w:t>
      </w:r>
      <w:r w:rsidR="00F80FFD">
        <w:rPr>
          <w:sz w:val="28"/>
          <w:szCs w:val="28"/>
        </w:rPr>
        <w:t>тра по развитию одаренных детей;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lastRenderedPageBreak/>
        <w:t xml:space="preserve">- </w:t>
      </w:r>
      <w:r w:rsidR="003B66FF" w:rsidRPr="00AE1700">
        <w:rPr>
          <w:sz w:val="28"/>
          <w:szCs w:val="28"/>
        </w:rPr>
        <w:t>п</w:t>
      </w:r>
      <w:r w:rsidR="00303E37" w:rsidRPr="00AE1700">
        <w:rPr>
          <w:sz w:val="28"/>
          <w:szCs w:val="28"/>
        </w:rPr>
        <w:t>овышение профессионального уровня руководителей, педагогов шк</w:t>
      </w:r>
      <w:r w:rsidR="00F80FFD">
        <w:rPr>
          <w:sz w:val="28"/>
          <w:szCs w:val="28"/>
        </w:rPr>
        <w:t>ол через соответствующие курсы;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с</w:t>
      </w:r>
      <w:r w:rsidR="00303E37" w:rsidRPr="00AE1700">
        <w:rPr>
          <w:sz w:val="28"/>
          <w:szCs w:val="28"/>
        </w:rPr>
        <w:t xml:space="preserve">оздание районной базы данных сети образовательных учреждений, реализующих профильное обучение </w:t>
      </w:r>
      <w:r w:rsidR="00303E37" w:rsidRPr="00AE1700">
        <w:rPr>
          <w:sz w:val="28"/>
          <w:szCs w:val="28"/>
          <w:lang w:val="en-US"/>
        </w:rPr>
        <w:t>III</w:t>
      </w:r>
      <w:r w:rsidR="00F80FFD">
        <w:rPr>
          <w:sz w:val="28"/>
          <w:szCs w:val="28"/>
        </w:rPr>
        <w:t>- ступени общего образования;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д</w:t>
      </w:r>
      <w:r w:rsidR="00303E37" w:rsidRPr="00AE1700">
        <w:rPr>
          <w:sz w:val="28"/>
          <w:szCs w:val="28"/>
        </w:rPr>
        <w:t xml:space="preserve">альнейшее распространение профильного и </w:t>
      </w:r>
      <w:proofErr w:type="spellStart"/>
      <w:r w:rsidR="00303E37" w:rsidRPr="00AE1700">
        <w:rPr>
          <w:sz w:val="28"/>
          <w:szCs w:val="28"/>
        </w:rPr>
        <w:t>предпрофильного</w:t>
      </w:r>
      <w:proofErr w:type="spellEnd"/>
      <w:r w:rsidR="00303E37" w:rsidRPr="00AE1700">
        <w:rPr>
          <w:sz w:val="28"/>
          <w:szCs w:val="28"/>
        </w:rPr>
        <w:t xml:space="preserve"> обуч</w:t>
      </w:r>
      <w:r w:rsidR="00303E37" w:rsidRPr="00AE1700">
        <w:rPr>
          <w:sz w:val="28"/>
          <w:szCs w:val="28"/>
        </w:rPr>
        <w:t>е</w:t>
      </w:r>
      <w:r w:rsidR="00303E37" w:rsidRPr="00AE1700">
        <w:rPr>
          <w:sz w:val="28"/>
          <w:szCs w:val="28"/>
        </w:rPr>
        <w:t>ния в обра</w:t>
      </w:r>
      <w:r w:rsidR="00F80FFD">
        <w:rPr>
          <w:sz w:val="28"/>
          <w:szCs w:val="28"/>
        </w:rPr>
        <w:t>зовательных учреждениях района;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п</w:t>
      </w:r>
      <w:r w:rsidR="00303E37" w:rsidRPr="00AE1700">
        <w:rPr>
          <w:sz w:val="28"/>
          <w:szCs w:val="28"/>
        </w:rPr>
        <w:t>овышение уровня подготовленности выпускников 9-х и 11-х к</w:t>
      </w:r>
      <w:r w:rsidR="00F80FFD">
        <w:rPr>
          <w:sz w:val="28"/>
          <w:szCs w:val="28"/>
        </w:rPr>
        <w:t>лассов к сдаче ЕГЭ и ГИА;</w:t>
      </w:r>
    </w:p>
    <w:p w:rsidR="00E53B4D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и</w:t>
      </w:r>
      <w:r w:rsidR="00303E37" w:rsidRPr="00AE1700">
        <w:rPr>
          <w:sz w:val="28"/>
          <w:szCs w:val="28"/>
        </w:rPr>
        <w:t xml:space="preserve">спользование </w:t>
      </w:r>
      <w:proofErr w:type="spellStart"/>
      <w:proofErr w:type="gramStart"/>
      <w:r w:rsidR="00303E37" w:rsidRPr="00AE1700">
        <w:rPr>
          <w:sz w:val="28"/>
          <w:szCs w:val="28"/>
        </w:rPr>
        <w:t>интернет-тестов</w:t>
      </w:r>
      <w:proofErr w:type="spellEnd"/>
      <w:proofErr w:type="gramEnd"/>
      <w:r w:rsidR="00303E37" w:rsidRPr="00AE1700">
        <w:rPr>
          <w:sz w:val="28"/>
          <w:szCs w:val="28"/>
        </w:rPr>
        <w:t xml:space="preserve"> по учебным дисциплинам в режиме </w:t>
      </w:r>
      <w:r w:rsidR="00303E37" w:rsidRPr="00AE1700">
        <w:rPr>
          <w:sz w:val="28"/>
          <w:szCs w:val="28"/>
          <w:lang w:val="en-US"/>
        </w:rPr>
        <w:t>On</w:t>
      </w:r>
      <w:r w:rsidR="00303E37" w:rsidRPr="00AE1700">
        <w:rPr>
          <w:sz w:val="28"/>
          <w:szCs w:val="28"/>
        </w:rPr>
        <w:t>-</w:t>
      </w:r>
      <w:r w:rsidR="00303E37" w:rsidRPr="00AE1700">
        <w:rPr>
          <w:sz w:val="28"/>
          <w:szCs w:val="28"/>
          <w:lang w:val="en-US"/>
        </w:rPr>
        <w:t>Line</w:t>
      </w:r>
      <w:r w:rsidR="00F80FFD">
        <w:rPr>
          <w:sz w:val="28"/>
          <w:szCs w:val="28"/>
        </w:rPr>
        <w:t>;</w:t>
      </w:r>
    </w:p>
    <w:p w:rsidR="00303E37" w:rsidRPr="00AE1700" w:rsidRDefault="00891854" w:rsidP="005B1327">
      <w:pPr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к</w:t>
      </w:r>
      <w:r w:rsidR="00303E37" w:rsidRPr="00AE1700">
        <w:rPr>
          <w:sz w:val="28"/>
          <w:szCs w:val="28"/>
        </w:rPr>
        <w:t>онтроль соблюдения требований по охране здоровья обучающихся, эффективности использования спортивных объектов в образовательных учре</w:t>
      </w:r>
      <w:r w:rsidR="00303E37" w:rsidRPr="00AE1700">
        <w:rPr>
          <w:sz w:val="28"/>
          <w:szCs w:val="28"/>
        </w:rPr>
        <w:t>ж</w:t>
      </w:r>
      <w:r w:rsidR="00303E37" w:rsidRPr="00AE1700">
        <w:rPr>
          <w:sz w:val="28"/>
          <w:szCs w:val="28"/>
        </w:rPr>
        <w:t>дениях района, усиление  физической подготовки учащихся.</w:t>
      </w:r>
    </w:p>
    <w:p w:rsidR="00303E37" w:rsidRDefault="00303E37" w:rsidP="00303E37">
      <w:pPr>
        <w:rPr>
          <w:color w:val="000000"/>
          <w:sz w:val="28"/>
          <w:szCs w:val="28"/>
        </w:rPr>
      </w:pPr>
    </w:p>
    <w:p w:rsidR="00836444" w:rsidRDefault="00836444" w:rsidP="00303E37">
      <w:pPr>
        <w:rPr>
          <w:color w:val="000000"/>
          <w:sz w:val="28"/>
          <w:szCs w:val="28"/>
        </w:rPr>
      </w:pPr>
    </w:p>
    <w:p w:rsidR="005B1327" w:rsidRDefault="00303E37" w:rsidP="005B1327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AE1700">
        <w:rPr>
          <w:b/>
          <w:bCs/>
          <w:i/>
          <w:iCs/>
          <w:color w:val="000000"/>
          <w:sz w:val="28"/>
          <w:szCs w:val="28"/>
        </w:rPr>
        <w:t>Здравоохранение</w:t>
      </w:r>
    </w:p>
    <w:p w:rsidR="005B1327" w:rsidRDefault="005B1327" w:rsidP="005B132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03E37" w:rsidRPr="00AE1700" w:rsidRDefault="00891854" w:rsidP="005B1327">
      <w:pPr>
        <w:ind w:right="-2" w:firstLine="851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у</w:t>
      </w:r>
      <w:r w:rsidR="00303E37" w:rsidRPr="00AE1700">
        <w:rPr>
          <w:color w:val="000000"/>
          <w:sz w:val="28"/>
          <w:szCs w:val="28"/>
        </w:rPr>
        <w:t>крепление материально-технической базы лечебных учреждений ра</w:t>
      </w:r>
      <w:r w:rsidR="00303E37" w:rsidRPr="00AE1700">
        <w:rPr>
          <w:color w:val="000000"/>
          <w:sz w:val="28"/>
          <w:szCs w:val="28"/>
        </w:rPr>
        <w:t>й</w:t>
      </w:r>
      <w:r w:rsidR="00303E37" w:rsidRPr="00AE1700">
        <w:rPr>
          <w:color w:val="000000"/>
          <w:sz w:val="28"/>
          <w:szCs w:val="28"/>
        </w:rPr>
        <w:t>она</w:t>
      </w:r>
      <w:r w:rsidR="005B63C8" w:rsidRPr="005B1327">
        <w:rPr>
          <w:color w:val="000000"/>
          <w:sz w:val="28"/>
          <w:szCs w:val="28"/>
        </w:rPr>
        <w:t>, эффективное использование медицинского оборудования;</w:t>
      </w:r>
    </w:p>
    <w:p w:rsidR="00303E37" w:rsidRPr="00AE1700" w:rsidRDefault="00891854" w:rsidP="005B1327">
      <w:pPr>
        <w:ind w:right="-2" w:firstLine="851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у</w:t>
      </w:r>
      <w:r w:rsidR="00303E37" w:rsidRPr="00AE1700">
        <w:rPr>
          <w:color w:val="000000"/>
          <w:sz w:val="28"/>
          <w:szCs w:val="28"/>
        </w:rPr>
        <w:t>комплектование лечебных учреждений необходимыми кадрами вр</w:t>
      </w:r>
      <w:r w:rsidR="00303E37" w:rsidRPr="00AE1700">
        <w:rPr>
          <w:color w:val="000000"/>
          <w:sz w:val="28"/>
          <w:szCs w:val="28"/>
        </w:rPr>
        <w:t>а</w:t>
      </w:r>
      <w:r w:rsidR="00303E37" w:rsidRPr="00AE1700">
        <w:rPr>
          <w:color w:val="000000"/>
          <w:sz w:val="28"/>
          <w:szCs w:val="28"/>
        </w:rPr>
        <w:t>чей и среднего медицинского персонала, повышение их профессиональной кв</w:t>
      </w:r>
      <w:r w:rsidR="00303E37" w:rsidRPr="00AE1700">
        <w:rPr>
          <w:color w:val="000000"/>
          <w:sz w:val="28"/>
          <w:szCs w:val="28"/>
        </w:rPr>
        <w:t>а</w:t>
      </w:r>
      <w:r w:rsidR="00303E37" w:rsidRPr="00AE1700">
        <w:rPr>
          <w:color w:val="000000"/>
          <w:sz w:val="28"/>
          <w:szCs w:val="28"/>
        </w:rPr>
        <w:t>лифи</w:t>
      </w:r>
      <w:r w:rsidR="00F80FFD">
        <w:rPr>
          <w:color w:val="000000"/>
          <w:sz w:val="28"/>
          <w:szCs w:val="28"/>
        </w:rPr>
        <w:t>кации;</w:t>
      </w:r>
    </w:p>
    <w:p w:rsidR="00303E37" w:rsidRPr="00AE1700" w:rsidRDefault="00891854" w:rsidP="005B1327">
      <w:pPr>
        <w:ind w:right="-2" w:firstLine="851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- </w:t>
      </w:r>
      <w:r w:rsidR="003B66FF" w:rsidRPr="00AE1700">
        <w:rPr>
          <w:color w:val="000000"/>
          <w:sz w:val="28"/>
          <w:szCs w:val="28"/>
        </w:rPr>
        <w:t>о</w:t>
      </w:r>
      <w:r w:rsidR="00303E37" w:rsidRPr="00AE1700">
        <w:rPr>
          <w:color w:val="000000"/>
          <w:sz w:val="28"/>
          <w:szCs w:val="28"/>
        </w:rPr>
        <w:t>беспечение доступности качественной квалифицированной л</w:t>
      </w:r>
      <w:r w:rsidR="00F80FFD">
        <w:rPr>
          <w:color w:val="000000"/>
          <w:sz w:val="28"/>
          <w:szCs w:val="28"/>
        </w:rPr>
        <w:t>ечебно-профилактической помощи;</w:t>
      </w:r>
    </w:p>
    <w:p w:rsidR="00303E37" w:rsidRPr="00AE1700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b/>
          <w:bCs/>
          <w:color w:val="000000"/>
          <w:sz w:val="28"/>
          <w:szCs w:val="28"/>
        </w:rPr>
        <w:t> </w:t>
      </w: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п</w:t>
      </w:r>
      <w:r w:rsidRPr="00AE1700">
        <w:rPr>
          <w:sz w:val="28"/>
          <w:szCs w:val="28"/>
        </w:rPr>
        <w:t>овышение доступности, объемов и качества медицинской помощи, развитие профилактического направления медицинской помощи в комплексе мер по охране здоровья населения; профилактика заболеваний и формирования здорового образа жизни;</w:t>
      </w:r>
    </w:p>
    <w:p w:rsidR="00303E37" w:rsidRPr="00AE1700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B66FF" w:rsidRPr="00AE1700">
        <w:rPr>
          <w:sz w:val="28"/>
          <w:szCs w:val="28"/>
        </w:rPr>
        <w:t>п</w:t>
      </w:r>
      <w:r w:rsidRPr="00AE1700">
        <w:rPr>
          <w:sz w:val="28"/>
          <w:szCs w:val="28"/>
        </w:rPr>
        <w:t>родолжение внедрения стандартов диагностики, лечения и реабил</w:t>
      </w:r>
      <w:r w:rsidRPr="00AE1700">
        <w:rPr>
          <w:sz w:val="28"/>
          <w:szCs w:val="28"/>
        </w:rPr>
        <w:t>и</w:t>
      </w:r>
      <w:r w:rsidRPr="00AE1700">
        <w:rPr>
          <w:sz w:val="28"/>
          <w:szCs w:val="28"/>
        </w:rPr>
        <w:t>тации;</w:t>
      </w:r>
    </w:p>
    <w:p w:rsidR="00303E37" w:rsidRPr="00AE1700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развитие первичной медико-санитарной помощи, укрепление диагн</w:t>
      </w:r>
      <w:r w:rsidRPr="00AE1700">
        <w:rPr>
          <w:sz w:val="28"/>
          <w:szCs w:val="28"/>
        </w:rPr>
        <w:t>о</w:t>
      </w:r>
      <w:r w:rsidRPr="00AE1700">
        <w:rPr>
          <w:sz w:val="28"/>
          <w:szCs w:val="28"/>
        </w:rPr>
        <w:t>стической службы первичного звена здравоохранения и материально технич</w:t>
      </w:r>
      <w:r w:rsidRPr="00AE1700">
        <w:rPr>
          <w:sz w:val="28"/>
          <w:szCs w:val="28"/>
        </w:rPr>
        <w:t>е</w:t>
      </w:r>
      <w:r w:rsidRPr="00AE1700">
        <w:rPr>
          <w:sz w:val="28"/>
          <w:szCs w:val="28"/>
        </w:rPr>
        <w:t>ской базы;</w:t>
      </w:r>
    </w:p>
    <w:p w:rsidR="00303E37" w:rsidRPr="00AE1700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развитие системы информатизации и здравоохранении, применения </w:t>
      </w:r>
      <w:proofErr w:type="spellStart"/>
      <w:r w:rsidRPr="00AE1700">
        <w:rPr>
          <w:sz w:val="28"/>
          <w:szCs w:val="28"/>
        </w:rPr>
        <w:t>т</w:t>
      </w:r>
      <w:r w:rsidRPr="00AE1700">
        <w:rPr>
          <w:sz w:val="28"/>
          <w:szCs w:val="28"/>
        </w:rPr>
        <w:t>е</w:t>
      </w:r>
      <w:r w:rsidRPr="00AE1700">
        <w:rPr>
          <w:sz w:val="28"/>
          <w:szCs w:val="28"/>
        </w:rPr>
        <w:t>лемедицинских</w:t>
      </w:r>
      <w:proofErr w:type="spellEnd"/>
      <w:r w:rsidRPr="00AE1700">
        <w:rPr>
          <w:sz w:val="28"/>
          <w:szCs w:val="28"/>
        </w:rPr>
        <w:t xml:space="preserve"> технологий в процессе оказания медицинской помо</w:t>
      </w:r>
      <w:r w:rsidR="00F80FFD">
        <w:rPr>
          <w:sz w:val="28"/>
          <w:szCs w:val="28"/>
        </w:rPr>
        <w:t>щи;</w:t>
      </w:r>
    </w:p>
    <w:p w:rsidR="00303E37" w:rsidRPr="00AE1700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дальнейшая стабилизация заболеваемости, снижение уровня инвали</w:t>
      </w:r>
      <w:r w:rsidRPr="00AE1700">
        <w:rPr>
          <w:sz w:val="28"/>
          <w:szCs w:val="28"/>
        </w:rPr>
        <w:t>д</w:t>
      </w:r>
      <w:r w:rsidRPr="00AE1700">
        <w:rPr>
          <w:sz w:val="28"/>
          <w:szCs w:val="28"/>
        </w:rPr>
        <w:t>ности, смертности от социально значимых и инфекционных заболеваний, от доро</w:t>
      </w:r>
      <w:r w:rsidR="00F80FFD">
        <w:rPr>
          <w:sz w:val="28"/>
          <w:szCs w:val="28"/>
        </w:rPr>
        <w:t>жно-транспортных происшествий;</w:t>
      </w:r>
    </w:p>
    <w:p w:rsidR="00303E37" w:rsidRPr="00AE1700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повышение кадрового потенциала, профессионального уровня специ</w:t>
      </w:r>
      <w:r w:rsidRPr="00AE1700">
        <w:rPr>
          <w:sz w:val="28"/>
          <w:szCs w:val="28"/>
        </w:rPr>
        <w:t>а</w:t>
      </w:r>
      <w:r w:rsidRPr="00AE1700">
        <w:rPr>
          <w:sz w:val="28"/>
          <w:szCs w:val="28"/>
        </w:rPr>
        <w:t>листов, усиление профессиональной и экономической мотивации медицинских работников к повышению качества и эффективности медицинской помощи;</w:t>
      </w:r>
    </w:p>
    <w:p w:rsidR="00303E37" w:rsidRPr="00AE1700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развитие современных медицинских технологий и расширение их до</w:t>
      </w:r>
      <w:r w:rsidRPr="00AE1700">
        <w:rPr>
          <w:sz w:val="28"/>
          <w:szCs w:val="28"/>
        </w:rPr>
        <w:t>с</w:t>
      </w:r>
      <w:r w:rsidRPr="00AE1700">
        <w:rPr>
          <w:sz w:val="28"/>
          <w:szCs w:val="28"/>
        </w:rPr>
        <w:t>тупности;</w:t>
      </w:r>
    </w:p>
    <w:p w:rsidR="005B1327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полное обеспечение лиц,    имеющих право на набор социальных услуг, дополнительными л</w:t>
      </w:r>
      <w:r w:rsidR="00F80FFD">
        <w:rPr>
          <w:sz w:val="28"/>
          <w:szCs w:val="28"/>
        </w:rPr>
        <w:t>екарственными препаратами;</w:t>
      </w:r>
    </w:p>
    <w:p w:rsidR="00303E37" w:rsidRDefault="00303E37" w:rsidP="005B1327">
      <w:pPr>
        <w:ind w:right="-2"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lastRenderedPageBreak/>
        <w:t>- развитие перинатальной медицины в качестве стратегического напра</w:t>
      </w:r>
      <w:r w:rsidRPr="00AE1700">
        <w:rPr>
          <w:sz w:val="28"/>
          <w:szCs w:val="28"/>
        </w:rPr>
        <w:t>в</w:t>
      </w:r>
      <w:r w:rsidRPr="00AE1700">
        <w:rPr>
          <w:sz w:val="28"/>
          <w:szCs w:val="28"/>
        </w:rPr>
        <w:t>ления совершенствования помощи матерям и детям, профилактики репроду</w:t>
      </w:r>
      <w:r w:rsidRPr="00AE1700">
        <w:rPr>
          <w:sz w:val="28"/>
          <w:szCs w:val="28"/>
        </w:rPr>
        <w:t>к</w:t>
      </w:r>
      <w:r w:rsidRPr="00AE1700">
        <w:rPr>
          <w:sz w:val="28"/>
          <w:szCs w:val="28"/>
        </w:rPr>
        <w:t>тивных по</w:t>
      </w:r>
      <w:r w:rsidR="005B63C8">
        <w:rPr>
          <w:sz w:val="28"/>
          <w:szCs w:val="28"/>
        </w:rPr>
        <w:t>терь и младенческой смертности.</w:t>
      </w:r>
    </w:p>
    <w:p w:rsidR="00F80FFD" w:rsidRDefault="00F80FFD" w:rsidP="00303E37">
      <w:pPr>
        <w:jc w:val="center"/>
        <w:rPr>
          <w:b/>
          <w:i/>
          <w:color w:val="000000"/>
          <w:sz w:val="28"/>
          <w:szCs w:val="28"/>
        </w:rPr>
      </w:pPr>
    </w:p>
    <w:p w:rsidR="00303E37" w:rsidRDefault="00303E37" w:rsidP="00303E37">
      <w:pPr>
        <w:jc w:val="center"/>
        <w:rPr>
          <w:b/>
          <w:i/>
          <w:color w:val="000000"/>
          <w:sz w:val="28"/>
          <w:szCs w:val="28"/>
        </w:rPr>
      </w:pPr>
      <w:r w:rsidRPr="00AE1700">
        <w:rPr>
          <w:b/>
          <w:i/>
          <w:color w:val="000000"/>
          <w:sz w:val="28"/>
          <w:szCs w:val="28"/>
        </w:rPr>
        <w:t>Физическая культура и спорт</w:t>
      </w:r>
    </w:p>
    <w:p w:rsidR="005B1327" w:rsidRPr="00AE1700" w:rsidRDefault="005B1327" w:rsidP="00303E37">
      <w:pPr>
        <w:jc w:val="center"/>
        <w:rPr>
          <w:b/>
          <w:i/>
          <w:color w:val="000000"/>
          <w:sz w:val="28"/>
          <w:szCs w:val="28"/>
        </w:rPr>
      </w:pPr>
    </w:p>
    <w:p w:rsidR="00303E37" w:rsidRPr="00AE1700" w:rsidRDefault="00342A4A" w:rsidP="005B1327">
      <w:pPr>
        <w:shd w:val="clear" w:color="auto" w:fill="FFFFFF"/>
        <w:tabs>
          <w:tab w:val="left" w:pos="1522"/>
        </w:tabs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с</w:t>
      </w:r>
      <w:r w:rsidR="00303E37" w:rsidRPr="00AE1700">
        <w:rPr>
          <w:sz w:val="28"/>
          <w:szCs w:val="28"/>
        </w:rPr>
        <w:t>троительство (реконструкция) специализированных спортивных з</w:t>
      </w:r>
      <w:r w:rsidR="00303E37" w:rsidRPr="00AE1700">
        <w:rPr>
          <w:sz w:val="28"/>
          <w:szCs w:val="28"/>
        </w:rPr>
        <w:t>а</w:t>
      </w:r>
      <w:r w:rsidR="00303E37" w:rsidRPr="00AE1700">
        <w:rPr>
          <w:sz w:val="28"/>
          <w:szCs w:val="28"/>
        </w:rPr>
        <w:t>лов, игровых пл</w:t>
      </w:r>
      <w:r w:rsidR="00F80FFD">
        <w:rPr>
          <w:sz w:val="28"/>
          <w:szCs w:val="28"/>
        </w:rPr>
        <w:t>ощадок и плавательных бассейнов;</w:t>
      </w:r>
    </w:p>
    <w:p w:rsidR="00303E37" w:rsidRPr="00AE1700" w:rsidRDefault="00342A4A" w:rsidP="005B1327">
      <w:pPr>
        <w:shd w:val="clear" w:color="auto" w:fill="FFFFFF"/>
        <w:tabs>
          <w:tab w:val="left" w:pos="1522"/>
        </w:tabs>
        <w:ind w:firstLine="851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у</w:t>
      </w:r>
      <w:r w:rsidR="00303E37" w:rsidRPr="00AE1700">
        <w:rPr>
          <w:sz w:val="28"/>
          <w:szCs w:val="28"/>
        </w:rPr>
        <w:t xml:space="preserve">величение удельного веса населения, систематически занимающиеся физкультурой </w:t>
      </w:r>
      <w:r w:rsidR="00F80FFD">
        <w:rPr>
          <w:sz w:val="28"/>
          <w:szCs w:val="28"/>
        </w:rPr>
        <w:t>и спортом, не менее чем на 15 %.</w:t>
      </w:r>
    </w:p>
    <w:p w:rsidR="00303E37" w:rsidRDefault="00303E37" w:rsidP="005B1327">
      <w:pPr>
        <w:shd w:val="clear" w:color="auto" w:fill="FFFFFF"/>
        <w:tabs>
          <w:tab w:val="left" w:pos="1522"/>
        </w:tabs>
        <w:ind w:firstLine="851"/>
        <w:rPr>
          <w:sz w:val="28"/>
          <w:szCs w:val="28"/>
        </w:rPr>
      </w:pPr>
    </w:p>
    <w:p w:rsidR="00836444" w:rsidRDefault="00836444" w:rsidP="005B1327">
      <w:pPr>
        <w:shd w:val="clear" w:color="auto" w:fill="FFFFFF"/>
        <w:tabs>
          <w:tab w:val="left" w:pos="1522"/>
        </w:tabs>
        <w:ind w:firstLine="851"/>
        <w:rPr>
          <w:sz w:val="28"/>
          <w:szCs w:val="28"/>
        </w:rPr>
      </w:pPr>
    </w:p>
    <w:p w:rsidR="00303E37" w:rsidRDefault="00303E37" w:rsidP="00303E37">
      <w:pPr>
        <w:shd w:val="clear" w:color="auto" w:fill="FFFFFF"/>
        <w:tabs>
          <w:tab w:val="left" w:pos="1522"/>
        </w:tabs>
        <w:ind w:firstLine="567"/>
        <w:jc w:val="center"/>
        <w:rPr>
          <w:b/>
          <w:i/>
          <w:sz w:val="28"/>
          <w:szCs w:val="28"/>
        </w:rPr>
      </w:pPr>
      <w:r w:rsidRPr="00AE1700">
        <w:rPr>
          <w:b/>
          <w:i/>
          <w:sz w:val="28"/>
          <w:szCs w:val="28"/>
        </w:rPr>
        <w:t>Культура</w:t>
      </w:r>
    </w:p>
    <w:p w:rsidR="005B1327" w:rsidRPr="00AE1700" w:rsidRDefault="005B1327" w:rsidP="00303E37">
      <w:pPr>
        <w:shd w:val="clear" w:color="auto" w:fill="FFFFFF"/>
        <w:tabs>
          <w:tab w:val="left" w:pos="1522"/>
        </w:tabs>
        <w:ind w:firstLine="567"/>
        <w:jc w:val="center"/>
        <w:rPr>
          <w:b/>
          <w:i/>
          <w:sz w:val="28"/>
          <w:szCs w:val="28"/>
        </w:rPr>
      </w:pPr>
    </w:p>
    <w:p w:rsidR="00303E37" w:rsidRPr="00AE1700" w:rsidRDefault="00303E37" w:rsidP="00F80FFD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сохранение и развитие учреждений культуры;</w:t>
      </w:r>
    </w:p>
    <w:p w:rsidR="00303E37" w:rsidRPr="00AE1700" w:rsidRDefault="00303E37" w:rsidP="00F80FFD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создание творческих коллективов;</w:t>
      </w:r>
    </w:p>
    <w:p w:rsidR="00303E37" w:rsidRPr="00AE1700" w:rsidRDefault="00303E37" w:rsidP="00F80FFD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выявление и поддержка талантливых, одаренных детей и подростков;</w:t>
      </w:r>
    </w:p>
    <w:p w:rsidR="00303E37" w:rsidRPr="00AE1700" w:rsidRDefault="00303E37" w:rsidP="00F80FFD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поддержка детских библиотек;</w:t>
      </w:r>
    </w:p>
    <w:p w:rsidR="00303E37" w:rsidRPr="00AE1700" w:rsidRDefault="00303E37" w:rsidP="00F80FFD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системное осуществление мероприятий по подготовке и переподготовке специалистов учреждений культуры;</w:t>
      </w:r>
    </w:p>
    <w:p w:rsidR="00303E37" w:rsidRPr="00AE1700" w:rsidRDefault="00303E37" w:rsidP="00F80FFD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поиск новых форм и методов по созданию условий обеспечения жителей услугами культуры;</w:t>
      </w:r>
    </w:p>
    <w:p w:rsidR="00120755" w:rsidRDefault="00303E37" w:rsidP="00F80FFD">
      <w:pPr>
        <w:ind w:firstLine="567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- обновление, укрепление и развитие материально технической базы кул</w:t>
      </w:r>
      <w:r w:rsidRPr="00AE1700">
        <w:rPr>
          <w:sz w:val="28"/>
          <w:szCs w:val="28"/>
        </w:rPr>
        <w:t>ь</w:t>
      </w:r>
      <w:r w:rsidRPr="00AE1700">
        <w:rPr>
          <w:sz w:val="28"/>
          <w:szCs w:val="28"/>
        </w:rPr>
        <w:t>турных учреждений.</w:t>
      </w:r>
    </w:p>
    <w:p w:rsidR="005B63C8" w:rsidRDefault="005B63C8" w:rsidP="00303E37">
      <w:pPr>
        <w:ind w:firstLine="567"/>
        <w:jc w:val="both"/>
        <w:rPr>
          <w:sz w:val="28"/>
          <w:szCs w:val="28"/>
        </w:rPr>
      </w:pPr>
    </w:p>
    <w:p w:rsidR="00303E37" w:rsidRDefault="00303E37" w:rsidP="00303E37">
      <w:pPr>
        <w:shd w:val="clear" w:color="auto" w:fill="FFFFFF"/>
        <w:tabs>
          <w:tab w:val="left" w:pos="1522"/>
        </w:tabs>
        <w:ind w:firstLine="567"/>
        <w:jc w:val="center"/>
        <w:rPr>
          <w:b/>
          <w:i/>
          <w:sz w:val="28"/>
          <w:szCs w:val="28"/>
        </w:rPr>
      </w:pPr>
      <w:r w:rsidRPr="00AE1700">
        <w:rPr>
          <w:b/>
          <w:i/>
          <w:sz w:val="28"/>
          <w:szCs w:val="28"/>
        </w:rPr>
        <w:t>Труд и занятость</w:t>
      </w:r>
    </w:p>
    <w:p w:rsidR="005B1327" w:rsidRPr="00AE1700" w:rsidRDefault="005B1327" w:rsidP="00303E37">
      <w:pPr>
        <w:shd w:val="clear" w:color="auto" w:fill="FFFFFF"/>
        <w:tabs>
          <w:tab w:val="left" w:pos="1522"/>
        </w:tabs>
        <w:ind w:firstLine="567"/>
        <w:jc w:val="center"/>
        <w:rPr>
          <w:b/>
          <w:i/>
          <w:sz w:val="28"/>
          <w:szCs w:val="28"/>
        </w:rPr>
      </w:pPr>
    </w:p>
    <w:p w:rsidR="00303E37" w:rsidRPr="00DB69A3" w:rsidRDefault="0083359E" w:rsidP="005B1327">
      <w:pPr>
        <w:ind w:firstLine="851"/>
        <w:jc w:val="both"/>
        <w:rPr>
          <w:spacing w:val="-8"/>
          <w:sz w:val="28"/>
          <w:szCs w:val="28"/>
        </w:rPr>
      </w:pPr>
      <w:r w:rsidRPr="00DB69A3">
        <w:rPr>
          <w:spacing w:val="-8"/>
          <w:sz w:val="28"/>
          <w:szCs w:val="28"/>
        </w:rPr>
        <w:t xml:space="preserve">-создание </w:t>
      </w:r>
      <w:r w:rsidR="00303E37" w:rsidRPr="00DB69A3">
        <w:rPr>
          <w:spacing w:val="-8"/>
          <w:sz w:val="28"/>
          <w:szCs w:val="28"/>
        </w:rPr>
        <w:t>новых постоянных рабочих мест, в том числе в производственной сфе</w:t>
      </w:r>
      <w:r w:rsidRPr="00DB69A3">
        <w:rPr>
          <w:spacing w:val="-8"/>
          <w:sz w:val="28"/>
          <w:szCs w:val="28"/>
        </w:rPr>
        <w:t>ре, в социальной сфере</w:t>
      </w:r>
      <w:r w:rsidR="00F80FFD">
        <w:rPr>
          <w:spacing w:val="-8"/>
          <w:sz w:val="28"/>
          <w:szCs w:val="28"/>
        </w:rPr>
        <w:t>;</w:t>
      </w:r>
    </w:p>
    <w:p w:rsidR="00DB69A3" w:rsidRPr="00DB69A3" w:rsidRDefault="00DB69A3" w:rsidP="005B1327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B69A3">
        <w:rPr>
          <w:color w:val="000000"/>
          <w:sz w:val="28"/>
          <w:szCs w:val="28"/>
        </w:rPr>
        <w:t>- создание условий для привлечения незанятого населения в сферу пре</w:t>
      </w:r>
      <w:r w:rsidRPr="00DB69A3">
        <w:rPr>
          <w:color w:val="000000"/>
          <w:sz w:val="28"/>
          <w:szCs w:val="28"/>
        </w:rPr>
        <w:t>д</w:t>
      </w:r>
      <w:r w:rsidRPr="00DB69A3">
        <w:rPr>
          <w:color w:val="000000"/>
          <w:sz w:val="28"/>
          <w:szCs w:val="28"/>
        </w:rPr>
        <w:t>принимательства;</w:t>
      </w:r>
    </w:p>
    <w:p w:rsidR="00DB69A3" w:rsidRPr="00DB69A3" w:rsidRDefault="00DB69A3" w:rsidP="005B1327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B69A3">
        <w:rPr>
          <w:color w:val="000000"/>
          <w:sz w:val="28"/>
          <w:szCs w:val="28"/>
        </w:rPr>
        <w:t>- повышение эффективности системы на рынке труда;</w:t>
      </w:r>
    </w:p>
    <w:p w:rsidR="00DB69A3" w:rsidRPr="00DB69A3" w:rsidRDefault="00DB69A3" w:rsidP="005B1327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B69A3">
        <w:rPr>
          <w:color w:val="000000"/>
          <w:sz w:val="28"/>
          <w:szCs w:val="28"/>
        </w:rPr>
        <w:t>- расширение занятости населения в секторе инноваций и сферы услуг;</w:t>
      </w:r>
    </w:p>
    <w:p w:rsidR="00DB69A3" w:rsidRPr="00DB69A3" w:rsidRDefault="00DB69A3" w:rsidP="005B1327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B69A3">
        <w:rPr>
          <w:color w:val="000000"/>
          <w:sz w:val="28"/>
          <w:szCs w:val="28"/>
        </w:rPr>
        <w:t>- вовлечение в трудовой процесс лиц старше трудоспособного возраста, инвалидов с целью их социальной адаптации;</w:t>
      </w:r>
    </w:p>
    <w:p w:rsidR="00DB69A3" w:rsidRPr="00DB69A3" w:rsidRDefault="00DB69A3" w:rsidP="005B1327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B69A3">
        <w:rPr>
          <w:color w:val="000000"/>
          <w:sz w:val="28"/>
          <w:szCs w:val="28"/>
        </w:rPr>
        <w:t>- создание благоприятных условий труда.</w:t>
      </w:r>
    </w:p>
    <w:p w:rsidR="007F1EF9" w:rsidRDefault="007F1EF9" w:rsidP="005B1327">
      <w:pPr>
        <w:shd w:val="clear" w:color="auto" w:fill="FFFFFF"/>
        <w:tabs>
          <w:tab w:val="left" w:pos="1522"/>
        </w:tabs>
        <w:ind w:firstLine="851"/>
        <w:jc w:val="center"/>
        <w:rPr>
          <w:b/>
          <w:i/>
          <w:sz w:val="28"/>
          <w:szCs w:val="28"/>
        </w:rPr>
      </w:pPr>
    </w:p>
    <w:p w:rsidR="00303E37" w:rsidRDefault="00133C7F" w:rsidP="00303E37">
      <w:pPr>
        <w:jc w:val="center"/>
        <w:rPr>
          <w:b/>
          <w:bCs/>
          <w:i/>
          <w:color w:val="000000"/>
          <w:sz w:val="28"/>
          <w:szCs w:val="28"/>
        </w:rPr>
      </w:pPr>
      <w:r w:rsidRPr="001A152B">
        <w:rPr>
          <w:b/>
          <w:bCs/>
          <w:i/>
          <w:color w:val="000000"/>
          <w:sz w:val="28"/>
          <w:szCs w:val="28"/>
        </w:rPr>
        <w:t>ЖКХ</w:t>
      </w:r>
      <w:r w:rsidR="00303E37" w:rsidRPr="001A152B">
        <w:rPr>
          <w:b/>
          <w:bCs/>
          <w:i/>
          <w:color w:val="000000"/>
          <w:sz w:val="28"/>
          <w:szCs w:val="28"/>
        </w:rPr>
        <w:t> </w:t>
      </w:r>
    </w:p>
    <w:p w:rsidR="005B1327" w:rsidRPr="001A152B" w:rsidRDefault="005B1327" w:rsidP="00303E37">
      <w:pPr>
        <w:jc w:val="center"/>
        <w:rPr>
          <w:i/>
          <w:color w:val="000000"/>
          <w:sz w:val="28"/>
          <w:szCs w:val="28"/>
        </w:rPr>
      </w:pPr>
    </w:p>
    <w:p w:rsidR="00303E37" w:rsidRPr="00CB17F0" w:rsidRDefault="00303E37" w:rsidP="00041093">
      <w:pPr>
        <w:ind w:firstLine="851"/>
        <w:jc w:val="center"/>
        <w:rPr>
          <w:color w:val="000000"/>
          <w:sz w:val="28"/>
          <w:szCs w:val="28"/>
        </w:rPr>
      </w:pPr>
      <w:proofErr w:type="spellStart"/>
      <w:r w:rsidRPr="00CB17F0">
        <w:rPr>
          <w:b/>
          <w:bCs/>
          <w:i/>
          <w:iCs/>
          <w:color w:val="000000"/>
          <w:sz w:val="28"/>
          <w:szCs w:val="28"/>
        </w:rPr>
        <w:t>Электро</w:t>
      </w:r>
      <w:proofErr w:type="spellEnd"/>
      <w:r w:rsidRPr="00CB17F0">
        <w:rPr>
          <w:b/>
          <w:bCs/>
          <w:i/>
          <w:iCs/>
          <w:color w:val="000000"/>
          <w:sz w:val="28"/>
          <w:szCs w:val="28"/>
        </w:rPr>
        <w:t>-, тепл</w:t>
      </w:r>
      <w:proofErr w:type="gramStart"/>
      <w:r w:rsidRPr="00CB17F0">
        <w:rPr>
          <w:b/>
          <w:bCs/>
          <w:i/>
          <w:iCs/>
          <w:color w:val="000000"/>
          <w:sz w:val="28"/>
          <w:szCs w:val="28"/>
        </w:rPr>
        <w:t>о-</w:t>
      </w:r>
      <w:proofErr w:type="gramEnd"/>
      <w:r w:rsidRPr="00CB17F0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CB17F0">
        <w:rPr>
          <w:b/>
          <w:bCs/>
          <w:i/>
          <w:iCs/>
          <w:color w:val="000000"/>
          <w:sz w:val="28"/>
          <w:szCs w:val="28"/>
        </w:rPr>
        <w:t>газо</w:t>
      </w:r>
      <w:proofErr w:type="spellEnd"/>
      <w:r w:rsidRPr="00CB17F0">
        <w:rPr>
          <w:b/>
          <w:bCs/>
          <w:i/>
          <w:iCs/>
          <w:color w:val="000000"/>
          <w:sz w:val="28"/>
          <w:szCs w:val="28"/>
        </w:rPr>
        <w:t>- и водоснабжение населения, водоотведение</w:t>
      </w:r>
    </w:p>
    <w:p w:rsidR="00303E37" w:rsidRDefault="00303E37" w:rsidP="00041093">
      <w:pPr>
        <w:ind w:firstLine="851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Проведение модернизации и замены устаревшего и отработавшего уст</w:t>
      </w:r>
      <w:r w:rsidRPr="00CB17F0">
        <w:rPr>
          <w:color w:val="000000"/>
          <w:sz w:val="28"/>
          <w:szCs w:val="28"/>
        </w:rPr>
        <w:t>а</w:t>
      </w:r>
      <w:r w:rsidRPr="00CB17F0">
        <w:rPr>
          <w:color w:val="000000"/>
          <w:sz w:val="28"/>
          <w:szCs w:val="28"/>
        </w:rPr>
        <w:t>новленные сроки эксплуатации технологического оборудования этой сферы.</w:t>
      </w:r>
    </w:p>
    <w:p w:rsidR="005B1327" w:rsidRDefault="005B1327" w:rsidP="00303E3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03E37" w:rsidRDefault="00303E37" w:rsidP="00303E37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B17F0">
        <w:rPr>
          <w:b/>
          <w:bCs/>
          <w:i/>
          <w:iCs/>
          <w:color w:val="000000"/>
          <w:sz w:val="28"/>
          <w:szCs w:val="28"/>
        </w:rPr>
        <w:t>Демография, уровень жизни</w:t>
      </w:r>
    </w:p>
    <w:p w:rsidR="005B1327" w:rsidRPr="00CB17F0" w:rsidRDefault="005B1327" w:rsidP="00303E37">
      <w:pPr>
        <w:jc w:val="center"/>
        <w:rPr>
          <w:color w:val="000000"/>
          <w:sz w:val="28"/>
          <w:szCs w:val="28"/>
        </w:rPr>
      </w:pPr>
    </w:p>
    <w:p w:rsidR="00303E37" w:rsidRPr="00CB17F0" w:rsidRDefault="007B6EF2" w:rsidP="000410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03E37" w:rsidRPr="00CB17F0">
        <w:rPr>
          <w:color w:val="000000"/>
          <w:sz w:val="28"/>
          <w:szCs w:val="28"/>
        </w:rPr>
        <w:t>оздание социально-экономических условий, благоприятных для ро</w:t>
      </w:r>
      <w:r w:rsidR="00303E37" w:rsidRPr="00CB17F0">
        <w:rPr>
          <w:color w:val="000000"/>
          <w:sz w:val="28"/>
          <w:szCs w:val="28"/>
        </w:rPr>
        <w:t>ж</w:t>
      </w:r>
      <w:r w:rsidR="00303E37" w:rsidRPr="00CB17F0">
        <w:rPr>
          <w:color w:val="000000"/>
          <w:sz w:val="28"/>
          <w:szCs w:val="28"/>
        </w:rPr>
        <w:t>дения, содержания и воспитания нескольких детей, включая условия для сам</w:t>
      </w:r>
      <w:r w:rsidR="00303E37" w:rsidRPr="00CB17F0">
        <w:rPr>
          <w:color w:val="000000"/>
          <w:sz w:val="28"/>
          <w:szCs w:val="28"/>
        </w:rPr>
        <w:t>о</w:t>
      </w:r>
      <w:r w:rsidR="00303E37" w:rsidRPr="00CB17F0">
        <w:rPr>
          <w:color w:val="000000"/>
          <w:sz w:val="28"/>
          <w:szCs w:val="28"/>
        </w:rPr>
        <w:lastRenderedPageBreak/>
        <w:t>реализации молодежи, а также возможность обеспечить семью соответству</w:t>
      </w:r>
      <w:r w:rsidR="00303E37" w:rsidRPr="00CB17F0">
        <w:rPr>
          <w:color w:val="000000"/>
          <w:sz w:val="28"/>
          <w:szCs w:val="28"/>
        </w:rPr>
        <w:t>ю</w:t>
      </w:r>
      <w:r w:rsidR="00303E37" w:rsidRPr="00CB17F0">
        <w:rPr>
          <w:color w:val="000000"/>
          <w:sz w:val="28"/>
          <w:szCs w:val="28"/>
        </w:rPr>
        <w:t>щими жилищными условиями.</w:t>
      </w:r>
    </w:p>
    <w:p w:rsidR="007B6EF2" w:rsidRDefault="007B6EF2" w:rsidP="000410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303E37" w:rsidRPr="00CB17F0">
        <w:rPr>
          <w:color w:val="000000"/>
          <w:sz w:val="28"/>
          <w:szCs w:val="28"/>
        </w:rPr>
        <w:t>овышение материального благосостояния, уровня и качества жизни населения.</w:t>
      </w:r>
      <w:r>
        <w:rPr>
          <w:color w:val="000000"/>
          <w:sz w:val="28"/>
          <w:szCs w:val="28"/>
        </w:rPr>
        <w:t xml:space="preserve"> </w:t>
      </w:r>
    </w:p>
    <w:p w:rsidR="00303E37" w:rsidRPr="00CB17F0" w:rsidRDefault="007B6EF2" w:rsidP="000410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03E37" w:rsidRPr="00CB17F0">
        <w:rPr>
          <w:color w:val="000000"/>
          <w:sz w:val="28"/>
          <w:szCs w:val="28"/>
        </w:rPr>
        <w:t>ешение проблем социально незащищенных граждан, снижение чи</w:t>
      </w:r>
      <w:r w:rsidR="00303E37" w:rsidRPr="00CB17F0">
        <w:rPr>
          <w:color w:val="000000"/>
          <w:sz w:val="28"/>
          <w:szCs w:val="28"/>
        </w:rPr>
        <w:t>с</w:t>
      </w:r>
      <w:r w:rsidR="00303E37" w:rsidRPr="00CB17F0">
        <w:rPr>
          <w:color w:val="000000"/>
          <w:sz w:val="28"/>
          <w:szCs w:val="28"/>
        </w:rPr>
        <w:t>ленности нуждающихся в социальной поддержке.</w:t>
      </w:r>
    </w:p>
    <w:p w:rsidR="00303E37" w:rsidRDefault="007B6EF2" w:rsidP="000410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03E37" w:rsidRPr="00CB17F0">
        <w:rPr>
          <w:color w:val="000000"/>
          <w:sz w:val="28"/>
          <w:szCs w:val="28"/>
        </w:rPr>
        <w:t>табилизация ситуации в сфере занятости населения.</w:t>
      </w:r>
    </w:p>
    <w:p w:rsidR="00960C14" w:rsidRDefault="00960C14" w:rsidP="00041093">
      <w:pPr>
        <w:ind w:firstLine="851"/>
        <w:jc w:val="both"/>
        <w:rPr>
          <w:color w:val="000000"/>
          <w:sz w:val="28"/>
          <w:szCs w:val="28"/>
        </w:rPr>
      </w:pPr>
    </w:p>
    <w:p w:rsidR="00BD30B8" w:rsidRPr="00BD30B8" w:rsidRDefault="00BD30B8" w:rsidP="00960C14">
      <w:pPr>
        <w:ind w:firstLine="851"/>
        <w:jc w:val="center"/>
        <w:rPr>
          <w:b/>
          <w:i/>
          <w:color w:val="000000"/>
          <w:sz w:val="28"/>
          <w:szCs w:val="28"/>
        </w:rPr>
      </w:pPr>
      <w:r w:rsidRPr="00BD30B8">
        <w:rPr>
          <w:b/>
          <w:i/>
          <w:color w:val="000000"/>
          <w:sz w:val="28"/>
          <w:szCs w:val="28"/>
        </w:rPr>
        <w:t>Молодежная политика</w:t>
      </w:r>
    </w:p>
    <w:p w:rsidR="00BD30B8" w:rsidRDefault="00BD30B8" w:rsidP="00960C14">
      <w:pPr>
        <w:ind w:firstLine="851"/>
        <w:jc w:val="center"/>
        <w:rPr>
          <w:b/>
          <w:color w:val="000000"/>
          <w:sz w:val="28"/>
          <w:szCs w:val="28"/>
        </w:rPr>
      </w:pPr>
    </w:p>
    <w:p w:rsidR="00BD30B8" w:rsidRDefault="00BD30B8" w:rsidP="00BD30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рассмотрение формирования студенческих отрядов (строительные, а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рарные, педагогические) из числа активной молодежи на период летних кан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кул для работы, предложенной МООО «Российские студенческие отряды»;</w:t>
      </w:r>
    </w:p>
    <w:p w:rsidR="00BD30B8" w:rsidRPr="00BD30B8" w:rsidRDefault="00BD30B8" w:rsidP="00BD30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проведение с молодежью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мероприятий по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определению (диагностика, уроки в игровой форме, открытые уроки с работ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дателями, экскурсии на предприятия).</w:t>
      </w:r>
    </w:p>
    <w:p w:rsidR="00F92289" w:rsidRDefault="00F92289" w:rsidP="00303E37">
      <w:pPr>
        <w:rPr>
          <w:color w:val="000000"/>
          <w:sz w:val="28"/>
          <w:szCs w:val="28"/>
        </w:rPr>
      </w:pPr>
    </w:p>
    <w:p w:rsidR="009459A3" w:rsidRDefault="009459A3" w:rsidP="009459A3">
      <w:pPr>
        <w:pStyle w:val="ad"/>
        <w:ind w:left="360"/>
        <w:rPr>
          <w:b/>
          <w:bCs/>
        </w:rPr>
      </w:pPr>
    </w:p>
    <w:p w:rsidR="00BD30B8" w:rsidRDefault="00BD30B8" w:rsidP="009459A3">
      <w:pPr>
        <w:pStyle w:val="ad"/>
        <w:ind w:left="360"/>
        <w:rPr>
          <w:b/>
          <w:bCs/>
        </w:rPr>
      </w:pPr>
    </w:p>
    <w:p w:rsidR="00BD30B8" w:rsidRDefault="00BD30B8" w:rsidP="009459A3">
      <w:pPr>
        <w:pStyle w:val="ad"/>
        <w:ind w:left="360"/>
        <w:rPr>
          <w:b/>
          <w:bCs/>
        </w:rPr>
      </w:pPr>
    </w:p>
    <w:p w:rsidR="009C1F8A" w:rsidRDefault="009C1F8A" w:rsidP="009459A3">
      <w:pPr>
        <w:pStyle w:val="ad"/>
        <w:ind w:left="0"/>
        <w:jc w:val="center"/>
        <w:rPr>
          <w:b/>
          <w:bCs/>
        </w:rPr>
      </w:pPr>
    </w:p>
    <w:p w:rsidR="00374281" w:rsidRDefault="00186B67" w:rsidP="009459A3">
      <w:pPr>
        <w:pStyle w:val="ad"/>
        <w:ind w:left="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186B67">
        <w:rPr>
          <w:b/>
          <w:bCs/>
        </w:rPr>
        <w:t xml:space="preserve">. </w:t>
      </w:r>
      <w:r w:rsidR="00DB30D8">
        <w:rPr>
          <w:b/>
          <w:bCs/>
        </w:rPr>
        <w:t xml:space="preserve">Основные цели и задачи реализации </w:t>
      </w:r>
      <w:r w:rsidR="00875426">
        <w:rPr>
          <w:b/>
          <w:bCs/>
        </w:rPr>
        <w:t>Инвестиционного паспорта</w:t>
      </w:r>
    </w:p>
    <w:p w:rsidR="00314F95" w:rsidRDefault="00314F95" w:rsidP="00314F95">
      <w:pPr>
        <w:pStyle w:val="ad"/>
        <w:ind w:left="1002"/>
        <w:rPr>
          <w:b/>
          <w:bCs/>
        </w:rPr>
      </w:pPr>
    </w:p>
    <w:p w:rsidR="00314F95" w:rsidRPr="00CB17F0" w:rsidRDefault="00FB13FC" w:rsidP="00FB13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цели реализации инвестиционной политики </w:t>
      </w:r>
      <w:r w:rsidR="001C4FF4">
        <w:rPr>
          <w:color w:val="000000"/>
          <w:sz w:val="28"/>
          <w:szCs w:val="28"/>
        </w:rPr>
        <w:t>Карабудахкен</w:t>
      </w:r>
      <w:r w:rsidR="001C4FF4">
        <w:rPr>
          <w:color w:val="000000"/>
          <w:sz w:val="28"/>
          <w:szCs w:val="28"/>
        </w:rPr>
        <w:t>т</w:t>
      </w:r>
      <w:r w:rsidR="001C4FF4">
        <w:rPr>
          <w:color w:val="000000"/>
          <w:sz w:val="28"/>
          <w:szCs w:val="28"/>
        </w:rPr>
        <w:t xml:space="preserve">ского района  </w:t>
      </w:r>
      <w:r w:rsidR="00314F95" w:rsidRPr="00CB17F0">
        <w:rPr>
          <w:color w:val="000000"/>
          <w:sz w:val="28"/>
          <w:szCs w:val="28"/>
        </w:rPr>
        <w:t>дости</w:t>
      </w:r>
      <w:r>
        <w:rPr>
          <w:color w:val="000000"/>
          <w:sz w:val="28"/>
          <w:szCs w:val="28"/>
        </w:rPr>
        <w:t>гаю</w:t>
      </w:r>
      <w:r w:rsidR="00314F95" w:rsidRPr="00CB17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="00314F95" w:rsidRPr="00CB17F0">
        <w:rPr>
          <w:color w:val="000000"/>
          <w:sz w:val="28"/>
          <w:szCs w:val="28"/>
        </w:rPr>
        <w:t xml:space="preserve"> путем решения следующих основных задач:</w:t>
      </w:r>
    </w:p>
    <w:p w:rsidR="000F3262" w:rsidRDefault="00314F95" w:rsidP="000B3B41">
      <w:pPr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 </w:t>
      </w:r>
    </w:p>
    <w:p w:rsidR="00FB13FC" w:rsidRDefault="00FB13FC" w:rsidP="000B3B41">
      <w:pPr>
        <w:jc w:val="both"/>
        <w:rPr>
          <w:color w:val="000000"/>
          <w:sz w:val="28"/>
          <w:szCs w:val="28"/>
        </w:rPr>
      </w:pPr>
    </w:p>
    <w:p w:rsidR="00314F95" w:rsidRPr="00755CA5" w:rsidRDefault="00314F95" w:rsidP="000B3B41">
      <w:pPr>
        <w:jc w:val="both"/>
        <w:rPr>
          <w:b/>
          <w:color w:val="000000"/>
          <w:sz w:val="28"/>
          <w:szCs w:val="28"/>
        </w:rPr>
      </w:pPr>
      <w:r w:rsidRPr="00755CA5">
        <w:rPr>
          <w:b/>
          <w:i/>
          <w:iCs/>
          <w:color w:val="000000"/>
          <w:sz w:val="28"/>
          <w:szCs w:val="28"/>
        </w:rPr>
        <w:t>В сельском хозяйстве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Цели: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Обеспечение устойчивого роста производства сельскохозяйственной пр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дукции.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 Финансовое оздоровление и реформирование неплатежеспособных сел</w:t>
      </w:r>
      <w:r w:rsidRPr="00CB17F0">
        <w:rPr>
          <w:color w:val="000000"/>
          <w:sz w:val="28"/>
          <w:szCs w:val="28"/>
        </w:rPr>
        <w:t>ь</w:t>
      </w:r>
      <w:r w:rsidRPr="00CB17F0">
        <w:rPr>
          <w:color w:val="000000"/>
          <w:sz w:val="28"/>
          <w:szCs w:val="28"/>
        </w:rPr>
        <w:t>скохозяйственных предприятий.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4. Содействие развитию личных подсобных и крестьянских (фермерских) хозяйств, как одного из источников поступления сырья и продовольствия на рынок и обеспечения занятости на селе.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5. Обновление машинно-тракторного парка и технологического оборудов</w:t>
      </w:r>
      <w:r w:rsidRPr="00CB17F0">
        <w:rPr>
          <w:color w:val="000000"/>
          <w:sz w:val="28"/>
          <w:szCs w:val="28"/>
        </w:rPr>
        <w:t>а</w:t>
      </w:r>
      <w:r w:rsidRPr="00CB17F0">
        <w:rPr>
          <w:color w:val="000000"/>
          <w:sz w:val="28"/>
          <w:szCs w:val="28"/>
        </w:rPr>
        <w:t>ния в сельском хозяйстве.</w:t>
      </w:r>
    </w:p>
    <w:p w:rsidR="00314F95" w:rsidRPr="00AE1700" w:rsidRDefault="000B0C0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 w:rsidRPr="00AE1700">
        <w:rPr>
          <w:rFonts w:ascii="Times New Roman" w:hAnsi="Times New Roman"/>
          <w:sz w:val="28"/>
          <w:szCs w:val="28"/>
        </w:rPr>
        <w:t>8. С</w:t>
      </w:r>
      <w:r w:rsidR="00314F95" w:rsidRPr="00AE1700">
        <w:rPr>
          <w:rFonts w:ascii="Times New Roman" w:hAnsi="Times New Roman"/>
          <w:sz w:val="28"/>
          <w:szCs w:val="28"/>
        </w:rPr>
        <w:t>оздание необходимых условий для устойчивого и  эффективного фун</w:t>
      </w:r>
      <w:r w:rsidR="00314F95" w:rsidRPr="00AE1700">
        <w:rPr>
          <w:rFonts w:ascii="Times New Roman" w:hAnsi="Times New Roman"/>
          <w:sz w:val="28"/>
          <w:szCs w:val="28"/>
        </w:rPr>
        <w:t>к</w:t>
      </w:r>
      <w:r w:rsidR="00314F95" w:rsidRPr="00AE1700">
        <w:rPr>
          <w:rFonts w:ascii="Times New Roman" w:hAnsi="Times New Roman"/>
          <w:sz w:val="28"/>
          <w:szCs w:val="28"/>
        </w:rPr>
        <w:t>ционирования агропромышленного комплекса М</w:t>
      </w:r>
      <w:r w:rsidR="00875426">
        <w:rPr>
          <w:rFonts w:ascii="Times New Roman" w:hAnsi="Times New Roman"/>
          <w:sz w:val="28"/>
          <w:szCs w:val="28"/>
        </w:rPr>
        <w:t>Р</w:t>
      </w:r>
      <w:r w:rsidR="00314F95" w:rsidRPr="00AE1700">
        <w:rPr>
          <w:rFonts w:ascii="Times New Roman" w:hAnsi="Times New Roman"/>
          <w:sz w:val="28"/>
          <w:szCs w:val="28"/>
        </w:rPr>
        <w:t xml:space="preserve"> «Карабудахкентский район»  и более благоприятных условий для инвестиционной и производственной де</w:t>
      </w:r>
      <w:r w:rsidR="00314F95" w:rsidRPr="00AE1700">
        <w:rPr>
          <w:rFonts w:ascii="Times New Roman" w:hAnsi="Times New Roman"/>
          <w:sz w:val="28"/>
          <w:szCs w:val="28"/>
        </w:rPr>
        <w:t>я</w:t>
      </w:r>
      <w:r w:rsidR="00314F95" w:rsidRPr="00AE1700">
        <w:rPr>
          <w:rFonts w:ascii="Times New Roman" w:hAnsi="Times New Roman"/>
          <w:sz w:val="28"/>
          <w:szCs w:val="28"/>
        </w:rPr>
        <w:t>тельности;</w:t>
      </w:r>
    </w:p>
    <w:p w:rsidR="00314F95" w:rsidRPr="00AE1700" w:rsidRDefault="000B0C0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 w:rsidRPr="00AE1700">
        <w:rPr>
          <w:rFonts w:ascii="Times New Roman" w:hAnsi="Times New Roman"/>
          <w:sz w:val="28"/>
          <w:szCs w:val="28"/>
        </w:rPr>
        <w:t>9. П</w:t>
      </w:r>
      <w:r w:rsidR="00314F95" w:rsidRPr="00AE1700">
        <w:rPr>
          <w:rFonts w:ascii="Times New Roman" w:hAnsi="Times New Roman"/>
          <w:sz w:val="28"/>
          <w:szCs w:val="28"/>
        </w:rPr>
        <w:t>овышение  рентабельности и конкурентоспособности производимой продукции;</w:t>
      </w:r>
    </w:p>
    <w:p w:rsidR="00314F95" w:rsidRPr="00AE1700" w:rsidRDefault="000B0C0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 w:rsidRPr="00AE1700">
        <w:rPr>
          <w:rFonts w:ascii="Times New Roman" w:hAnsi="Times New Roman"/>
          <w:sz w:val="28"/>
          <w:szCs w:val="28"/>
        </w:rPr>
        <w:t>10. У</w:t>
      </w:r>
      <w:r w:rsidR="00314F95" w:rsidRPr="00AE1700">
        <w:rPr>
          <w:rFonts w:ascii="Times New Roman" w:hAnsi="Times New Roman"/>
          <w:sz w:val="28"/>
          <w:szCs w:val="28"/>
        </w:rPr>
        <w:t>довлетворение потребностей населения в продуктах питания;</w:t>
      </w:r>
    </w:p>
    <w:p w:rsidR="00314F95" w:rsidRPr="00AE1700" w:rsidRDefault="000B0C0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 w:rsidRPr="00AE1700">
        <w:rPr>
          <w:rFonts w:ascii="Times New Roman" w:hAnsi="Times New Roman"/>
          <w:sz w:val="28"/>
          <w:szCs w:val="28"/>
        </w:rPr>
        <w:t>11. П</w:t>
      </w:r>
      <w:r w:rsidR="00314F95" w:rsidRPr="00AE1700">
        <w:rPr>
          <w:rFonts w:ascii="Times New Roman" w:hAnsi="Times New Roman"/>
          <w:sz w:val="28"/>
          <w:szCs w:val="28"/>
        </w:rPr>
        <w:t>овышение занятости и доходов жителей М</w:t>
      </w:r>
      <w:r w:rsidR="00875426">
        <w:rPr>
          <w:rFonts w:ascii="Times New Roman" w:hAnsi="Times New Roman"/>
          <w:sz w:val="28"/>
          <w:szCs w:val="28"/>
        </w:rPr>
        <w:t>Р</w:t>
      </w:r>
      <w:r w:rsidR="00314F95" w:rsidRPr="00AE1700">
        <w:rPr>
          <w:rFonts w:ascii="Times New Roman" w:hAnsi="Times New Roman"/>
          <w:sz w:val="28"/>
          <w:szCs w:val="28"/>
        </w:rPr>
        <w:t xml:space="preserve"> «Карабудахкентский ра</w:t>
      </w:r>
      <w:r w:rsidR="00314F95" w:rsidRPr="00AE1700">
        <w:rPr>
          <w:rFonts w:ascii="Times New Roman" w:hAnsi="Times New Roman"/>
          <w:sz w:val="28"/>
          <w:szCs w:val="28"/>
        </w:rPr>
        <w:t>й</w:t>
      </w:r>
      <w:r w:rsidR="00314F95" w:rsidRPr="00AE1700">
        <w:rPr>
          <w:rFonts w:ascii="Times New Roman" w:hAnsi="Times New Roman"/>
          <w:sz w:val="28"/>
          <w:szCs w:val="28"/>
        </w:rPr>
        <w:t>он» и создание благоприятных условий для их жизнедеятельности.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i/>
          <w:iCs/>
          <w:color w:val="000000"/>
          <w:sz w:val="28"/>
          <w:szCs w:val="28"/>
          <w:u w:val="single"/>
        </w:rPr>
        <w:lastRenderedPageBreak/>
        <w:t>Задачи: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1. Создание необходимых условий для развития сельскохозяйственного производства во всех категориях хозяйств.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2. Реструктуризация кредиторской задолженности сельскохозяйственных предприятий.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3. Реализация комплекса агротехнических и иных мер, обеспечивающих рост производства основных </w:t>
      </w:r>
      <w:r w:rsidR="006B1384">
        <w:rPr>
          <w:color w:val="000000"/>
          <w:sz w:val="28"/>
          <w:szCs w:val="28"/>
        </w:rPr>
        <w:t>видов продукции растениеводства.</w:t>
      </w:r>
    </w:p>
    <w:p w:rsidR="00314F95" w:rsidRPr="00AE1700" w:rsidRDefault="00F9327C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4</w:t>
      </w:r>
      <w:r w:rsidR="008F0237" w:rsidRPr="00AE1700">
        <w:rPr>
          <w:color w:val="000000"/>
          <w:sz w:val="28"/>
          <w:szCs w:val="28"/>
        </w:rPr>
        <w:t>. И</w:t>
      </w:r>
      <w:r w:rsidR="00314F95" w:rsidRPr="00AE1700">
        <w:rPr>
          <w:color w:val="000000"/>
          <w:sz w:val="28"/>
          <w:szCs w:val="28"/>
        </w:rPr>
        <w:t>зменение структуры кормовых площадей по видам сельскохозяйстве</w:t>
      </w:r>
      <w:r w:rsidR="00314F95" w:rsidRPr="00AE1700">
        <w:rPr>
          <w:color w:val="000000"/>
          <w:sz w:val="28"/>
          <w:szCs w:val="28"/>
        </w:rPr>
        <w:t>н</w:t>
      </w:r>
      <w:r w:rsidR="00314F95" w:rsidRPr="00AE1700">
        <w:rPr>
          <w:color w:val="000000"/>
          <w:sz w:val="28"/>
          <w:szCs w:val="28"/>
        </w:rPr>
        <w:t>ных культур.</w:t>
      </w:r>
    </w:p>
    <w:p w:rsidR="00314F95" w:rsidRPr="00CB17F0" w:rsidRDefault="00F9327C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5</w:t>
      </w:r>
      <w:r w:rsidR="00314F95" w:rsidRPr="00AE1700">
        <w:rPr>
          <w:color w:val="000000"/>
          <w:sz w:val="28"/>
          <w:szCs w:val="28"/>
        </w:rPr>
        <w:t>. Повышение уровня заработной платы в зависимости</w:t>
      </w:r>
      <w:r w:rsidR="00314F95" w:rsidRPr="00CB17F0">
        <w:rPr>
          <w:color w:val="000000"/>
          <w:sz w:val="28"/>
          <w:szCs w:val="28"/>
        </w:rPr>
        <w:t xml:space="preserve"> от конечных фина</w:t>
      </w:r>
      <w:r w:rsidR="00314F95" w:rsidRPr="00CB17F0">
        <w:rPr>
          <w:color w:val="000000"/>
          <w:sz w:val="28"/>
          <w:szCs w:val="28"/>
        </w:rPr>
        <w:t>н</w:t>
      </w:r>
      <w:r w:rsidR="00314F95" w:rsidRPr="00CB17F0">
        <w:rPr>
          <w:color w:val="000000"/>
          <w:sz w:val="28"/>
          <w:szCs w:val="28"/>
        </w:rPr>
        <w:t>совых результатов работы производственных подразделений.</w:t>
      </w:r>
    </w:p>
    <w:p w:rsidR="00314F95" w:rsidRPr="00CB17F0" w:rsidRDefault="00F9327C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14F95" w:rsidRPr="00CB17F0">
        <w:rPr>
          <w:color w:val="000000"/>
          <w:sz w:val="28"/>
          <w:szCs w:val="28"/>
        </w:rPr>
        <w:t>. Создание необходимых условий для наращивания производства животн</w:t>
      </w:r>
      <w:r w:rsidR="00314F95" w:rsidRPr="00CB17F0">
        <w:rPr>
          <w:color w:val="000000"/>
          <w:sz w:val="28"/>
          <w:szCs w:val="28"/>
        </w:rPr>
        <w:t>о</w:t>
      </w:r>
      <w:r w:rsidR="00314F95" w:rsidRPr="00CB17F0">
        <w:rPr>
          <w:color w:val="000000"/>
          <w:sz w:val="28"/>
          <w:szCs w:val="28"/>
        </w:rPr>
        <w:t xml:space="preserve">водческой продукции, </w:t>
      </w:r>
      <w:r w:rsidR="005B63C8">
        <w:rPr>
          <w:color w:val="000000"/>
          <w:sz w:val="28"/>
          <w:szCs w:val="28"/>
        </w:rPr>
        <w:t xml:space="preserve">повышения </w:t>
      </w:r>
      <w:r w:rsidR="00314F95" w:rsidRPr="00CB17F0">
        <w:rPr>
          <w:color w:val="000000"/>
          <w:sz w:val="28"/>
          <w:szCs w:val="28"/>
        </w:rPr>
        <w:t>качества кормов.</w:t>
      </w:r>
    </w:p>
    <w:p w:rsidR="00314F95" w:rsidRPr="00CB17F0" w:rsidRDefault="00F9327C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14F95" w:rsidRPr="00CB17F0">
        <w:rPr>
          <w:color w:val="000000"/>
          <w:sz w:val="28"/>
          <w:szCs w:val="28"/>
        </w:rPr>
        <w:t>. Увеличение производства сельскохозяйственной продукции в личных подсобных хозяйствах и крестьянских (фермерских) хозяйствах.</w:t>
      </w:r>
    </w:p>
    <w:p w:rsidR="00314F95" w:rsidRPr="00CB17F0" w:rsidRDefault="005B63C8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4F95" w:rsidRPr="00CB17F0">
        <w:rPr>
          <w:color w:val="000000"/>
          <w:sz w:val="28"/>
          <w:szCs w:val="28"/>
        </w:rPr>
        <w:t>. Эффективное использование механизма лизинга и других финансово-кредитных механизмов для обновления материально-технической базы сел</w:t>
      </w:r>
      <w:r w:rsidR="00314F95" w:rsidRPr="00CB17F0">
        <w:rPr>
          <w:color w:val="000000"/>
          <w:sz w:val="28"/>
          <w:szCs w:val="28"/>
        </w:rPr>
        <w:t>ь</w:t>
      </w:r>
      <w:r w:rsidR="00314F95" w:rsidRPr="00CB17F0">
        <w:rPr>
          <w:color w:val="000000"/>
          <w:sz w:val="28"/>
          <w:szCs w:val="28"/>
        </w:rPr>
        <w:t>хозпредприятий, крестьянских (фермерских) и личных подсобных хозяйств, в целях повышения обеспеченности тракторам</w:t>
      </w:r>
      <w:r w:rsidR="00314F95">
        <w:rPr>
          <w:color w:val="000000"/>
          <w:sz w:val="28"/>
          <w:szCs w:val="28"/>
        </w:rPr>
        <w:t>и, комбайнами и другой техникой.</w:t>
      </w:r>
    </w:p>
    <w:p w:rsidR="00314F95" w:rsidRPr="00CB17F0" w:rsidRDefault="00FD52CD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14F95" w:rsidRPr="00CB17F0">
        <w:rPr>
          <w:color w:val="000000"/>
          <w:sz w:val="28"/>
          <w:szCs w:val="28"/>
        </w:rPr>
        <w:t>. Обеспечение сельскохозяйственного производства квалифицированными кадрами специалистов и рабочих и закрепление их на селе</w:t>
      </w:r>
      <w:r w:rsidR="00314F95">
        <w:rPr>
          <w:color w:val="000000"/>
          <w:sz w:val="28"/>
          <w:szCs w:val="28"/>
        </w:rPr>
        <w:t>.</w:t>
      </w:r>
    </w:p>
    <w:p w:rsidR="00314F95" w:rsidRDefault="00F9327C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52CD">
        <w:rPr>
          <w:color w:val="000000"/>
          <w:sz w:val="28"/>
          <w:szCs w:val="28"/>
        </w:rPr>
        <w:t>0</w:t>
      </w:r>
      <w:r w:rsidR="00314F95">
        <w:rPr>
          <w:color w:val="000000"/>
          <w:sz w:val="28"/>
          <w:szCs w:val="28"/>
        </w:rPr>
        <w:t>.</w:t>
      </w:r>
      <w:r w:rsidR="008F0237">
        <w:rPr>
          <w:color w:val="000000"/>
          <w:sz w:val="28"/>
          <w:szCs w:val="28"/>
        </w:rPr>
        <w:t xml:space="preserve"> </w:t>
      </w:r>
      <w:r w:rsidR="00314F95" w:rsidRPr="00CB17F0">
        <w:rPr>
          <w:color w:val="000000"/>
          <w:sz w:val="28"/>
          <w:szCs w:val="28"/>
        </w:rPr>
        <w:t>Разработка, принятие и реализ</w:t>
      </w:r>
      <w:r w:rsidR="00314F95">
        <w:rPr>
          <w:color w:val="000000"/>
          <w:sz w:val="28"/>
          <w:szCs w:val="28"/>
        </w:rPr>
        <w:t>ация районной Программы</w:t>
      </w:r>
      <w:r w:rsidR="00314F95" w:rsidRPr="00CB17F0">
        <w:rPr>
          <w:color w:val="000000"/>
          <w:sz w:val="28"/>
          <w:szCs w:val="28"/>
        </w:rPr>
        <w:t xml:space="preserve"> «</w:t>
      </w:r>
      <w:r w:rsidR="00314F95">
        <w:rPr>
          <w:color w:val="000000"/>
          <w:sz w:val="28"/>
          <w:szCs w:val="28"/>
        </w:rPr>
        <w:t>Р</w:t>
      </w:r>
      <w:r w:rsidR="00314F95" w:rsidRPr="00CB17F0">
        <w:rPr>
          <w:color w:val="000000"/>
          <w:sz w:val="28"/>
          <w:szCs w:val="28"/>
        </w:rPr>
        <w:t>азвитие о</w:t>
      </w:r>
      <w:r w:rsidR="00314F95" w:rsidRPr="00CB17F0">
        <w:rPr>
          <w:color w:val="000000"/>
          <w:sz w:val="28"/>
          <w:szCs w:val="28"/>
        </w:rPr>
        <w:t>т</w:t>
      </w:r>
      <w:r w:rsidR="00314F95" w:rsidRPr="00CB17F0">
        <w:rPr>
          <w:color w:val="000000"/>
          <w:sz w:val="28"/>
          <w:szCs w:val="28"/>
        </w:rPr>
        <w:t>раслей сельскохозяйственного производства в Кар</w:t>
      </w:r>
      <w:r w:rsidR="005B63C8">
        <w:rPr>
          <w:color w:val="000000"/>
          <w:sz w:val="28"/>
          <w:szCs w:val="28"/>
        </w:rPr>
        <w:t>абудахкентском районе на 201</w:t>
      </w:r>
      <w:r w:rsidR="00875426">
        <w:rPr>
          <w:color w:val="000000"/>
          <w:sz w:val="28"/>
          <w:szCs w:val="28"/>
        </w:rPr>
        <w:t>5</w:t>
      </w:r>
      <w:r w:rsidR="005B63C8">
        <w:rPr>
          <w:color w:val="000000"/>
          <w:sz w:val="28"/>
          <w:szCs w:val="28"/>
        </w:rPr>
        <w:t>-2018</w:t>
      </w:r>
      <w:r w:rsidR="00314F95" w:rsidRPr="00CB17F0">
        <w:rPr>
          <w:color w:val="000000"/>
          <w:sz w:val="28"/>
          <w:szCs w:val="28"/>
        </w:rPr>
        <w:t xml:space="preserve"> годы».</w:t>
      </w:r>
    </w:p>
    <w:p w:rsidR="00314F95" w:rsidRPr="00AE1700" w:rsidRDefault="00FD52C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9327C" w:rsidRPr="00AE1700">
        <w:rPr>
          <w:rFonts w:ascii="Times New Roman" w:hAnsi="Times New Roman"/>
          <w:sz w:val="28"/>
          <w:szCs w:val="28"/>
        </w:rPr>
        <w:t>.</w:t>
      </w:r>
      <w:r w:rsidR="00314F95" w:rsidRPr="00AE1700">
        <w:rPr>
          <w:rFonts w:ascii="Times New Roman" w:hAnsi="Times New Roman"/>
          <w:sz w:val="28"/>
          <w:szCs w:val="28"/>
        </w:rPr>
        <w:t xml:space="preserve"> </w:t>
      </w:r>
      <w:r w:rsidR="00F90653" w:rsidRPr="00AE1700">
        <w:rPr>
          <w:rFonts w:ascii="Times New Roman" w:hAnsi="Times New Roman"/>
          <w:sz w:val="28"/>
          <w:szCs w:val="28"/>
        </w:rPr>
        <w:t>У</w:t>
      </w:r>
      <w:r w:rsidR="00314F95" w:rsidRPr="00AE1700">
        <w:rPr>
          <w:rFonts w:ascii="Times New Roman" w:hAnsi="Times New Roman"/>
          <w:sz w:val="28"/>
          <w:szCs w:val="28"/>
        </w:rPr>
        <w:t>скоренное развитие производства основных видов продукции раст</w:t>
      </w:r>
      <w:r w:rsidR="00314F95" w:rsidRPr="00AE1700">
        <w:rPr>
          <w:rFonts w:ascii="Times New Roman" w:hAnsi="Times New Roman"/>
          <w:sz w:val="28"/>
          <w:szCs w:val="28"/>
        </w:rPr>
        <w:t>е</w:t>
      </w:r>
      <w:r w:rsidR="00314F95" w:rsidRPr="00AE1700">
        <w:rPr>
          <w:rFonts w:ascii="Times New Roman" w:hAnsi="Times New Roman"/>
          <w:sz w:val="28"/>
          <w:szCs w:val="28"/>
        </w:rPr>
        <w:t>ниеводства и животноводства в   М</w:t>
      </w:r>
      <w:r w:rsidR="00875426">
        <w:rPr>
          <w:rFonts w:ascii="Times New Roman" w:hAnsi="Times New Roman"/>
          <w:sz w:val="28"/>
          <w:szCs w:val="28"/>
        </w:rPr>
        <w:t>Р</w:t>
      </w:r>
      <w:r w:rsidR="00314F95" w:rsidRPr="00AE1700">
        <w:rPr>
          <w:rFonts w:ascii="Times New Roman" w:hAnsi="Times New Roman"/>
          <w:sz w:val="28"/>
          <w:szCs w:val="28"/>
        </w:rPr>
        <w:t xml:space="preserve"> «Карабудахкентский район», уменьшение зависимости от завоза из других регионов мяса, молока, картофеля и других сельскохозяйственных продуктов, а также повышение рентабельности и конк</w:t>
      </w:r>
      <w:r w:rsidR="00314F95" w:rsidRPr="00AE1700">
        <w:rPr>
          <w:rFonts w:ascii="Times New Roman" w:hAnsi="Times New Roman"/>
          <w:sz w:val="28"/>
          <w:szCs w:val="28"/>
        </w:rPr>
        <w:t>у</w:t>
      </w:r>
      <w:r w:rsidR="00314F95" w:rsidRPr="00AE1700">
        <w:rPr>
          <w:rFonts w:ascii="Times New Roman" w:hAnsi="Times New Roman"/>
          <w:sz w:val="28"/>
          <w:szCs w:val="28"/>
        </w:rPr>
        <w:t>рентоспособности производимой продукции;</w:t>
      </w:r>
    </w:p>
    <w:p w:rsidR="00314F95" w:rsidRPr="00AE1700" w:rsidRDefault="00FD52C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07026" w:rsidRPr="00AE1700">
        <w:rPr>
          <w:rFonts w:ascii="Times New Roman" w:hAnsi="Times New Roman"/>
          <w:sz w:val="28"/>
          <w:szCs w:val="28"/>
        </w:rPr>
        <w:t>.</w:t>
      </w:r>
      <w:r w:rsidR="00F90653" w:rsidRPr="00AE1700">
        <w:rPr>
          <w:rFonts w:ascii="Times New Roman" w:hAnsi="Times New Roman"/>
          <w:sz w:val="28"/>
          <w:szCs w:val="28"/>
        </w:rPr>
        <w:t xml:space="preserve"> С</w:t>
      </w:r>
      <w:r w:rsidR="00314F95" w:rsidRPr="00AE1700">
        <w:rPr>
          <w:rFonts w:ascii="Times New Roman" w:hAnsi="Times New Roman"/>
          <w:sz w:val="28"/>
          <w:szCs w:val="28"/>
        </w:rPr>
        <w:t>тимулирование развития малых форм хозяйствования в АПК района;</w:t>
      </w:r>
    </w:p>
    <w:p w:rsidR="00314F95" w:rsidRPr="00EA7D6A" w:rsidRDefault="00FD52C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90653" w:rsidRPr="00EA7D6A">
        <w:rPr>
          <w:rFonts w:ascii="Times New Roman" w:hAnsi="Times New Roman"/>
          <w:sz w:val="28"/>
          <w:szCs w:val="28"/>
        </w:rPr>
        <w:t>. П</w:t>
      </w:r>
      <w:r w:rsidR="00314F95" w:rsidRPr="00EA7D6A">
        <w:rPr>
          <w:rFonts w:ascii="Times New Roman" w:hAnsi="Times New Roman"/>
          <w:sz w:val="28"/>
          <w:szCs w:val="28"/>
        </w:rPr>
        <w:t>роведение организационно - экономических мероприятий, направле</w:t>
      </w:r>
      <w:r w:rsidR="00314F95" w:rsidRPr="00EA7D6A">
        <w:rPr>
          <w:rFonts w:ascii="Times New Roman" w:hAnsi="Times New Roman"/>
          <w:sz w:val="28"/>
          <w:szCs w:val="28"/>
        </w:rPr>
        <w:t>н</w:t>
      </w:r>
      <w:r w:rsidR="00314F95" w:rsidRPr="00EA7D6A">
        <w:rPr>
          <w:rFonts w:ascii="Times New Roman" w:hAnsi="Times New Roman"/>
          <w:sz w:val="28"/>
          <w:szCs w:val="28"/>
        </w:rPr>
        <w:t>ных на финансовое оздоровление отрасли;</w:t>
      </w:r>
    </w:p>
    <w:p w:rsidR="00314F95" w:rsidRPr="00AE1700" w:rsidRDefault="00FD52C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07026" w:rsidRPr="00EA7D6A">
        <w:rPr>
          <w:rFonts w:ascii="Times New Roman" w:hAnsi="Times New Roman"/>
          <w:sz w:val="28"/>
          <w:szCs w:val="28"/>
        </w:rPr>
        <w:t>.</w:t>
      </w:r>
      <w:r w:rsidR="00F90653" w:rsidRPr="00EA7D6A">
        <w:rPr>
          <w:rFonts w:ascii="Times New Roman" w:hAnsi="Times New Roman"/>
          <w:sz w:val="28"/>
          <w:szCs w:val="28"/>
        </w:rPr>
        <w:t xml:space="preserve"> С</w:t>
      </w:r>
      <w:r w:rsidR="00314F95" w:rsidRPr="00EA7D6A">
        <w:rPr>
          <w:rFonts w:ascii="Times New Roman" w:hAnsi="Times New Roman"/>
          <w:sz w:val="28"/>
          <w:szCs w:val="28"/>
        </w:rPr>
        <w:t>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314F95" w:rsidRPr="00AE1700" w:rsidRDefault="00FD52C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90653" w:rsidRPr="00AE1700">
        <w:rPr>
          <w:rFonts w:ascii="Times New Roman" w:hAnsi="Times New Roman"/>
          <w:sz w:val="28"/>
          <w:szCs w:val="28"/>
        </w:rPr>
        <w:t>. О</w:t>
      </w:r>
      <w:r w:rsidR="00314F95" w:rsidRPr="00AE1700">
        <w:rPr>
          <w:rFonts w:ascii="Times New Roman" w:hAnsi="Times New Roman"/>
          <w:sz w:val="28"/>
          <w:szCs w:val="28"/>
        </w:rPr>
        <w:t xml:space="preserve">беспечение </w:t>
      </w:r>
      <w:proofErr w:type="spellStart"/>
      <w:r w:rsidR="00314F95" w:rsidRPr="00AE1700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314F95" w:rsidRPr="00AE1700">
        <w:rPr>
          <w:rFonts w:ascii="Times New Roman" w:hAnsi="Times New Roman"/>
          <w:sz w:val="28"/>
          <w:szCs w:val="28"/>
        </w:rPr>
        <w:t xml:space="preserve"> высококачественными с</w:t>
      </w:r>
      <w:r w:rsidR="00314F95" w:rsidRPr="00AE1700">
        <w:rPr>
          <w:rFonts w:ascii="Times New Roman" w:hAnsi="Times New Roman"/>
          <w:sz w:val="28"/>
          <w:szCs w:val="28"/>
        </w:rPr>
        <w:t>е</w:t>
      </w:r>
      <w:r w:rsidR="00314F95" w:rsidRPr="00AE1700">
        <w:rPr>
          <w:rFonts w:ascii="Times New Roman" w:hAnsi="Times New Roman"/>
          <w:sz w:val="28"/>
          <w:szCs w:val="28"/>
        </w:rPr>
        <w:t>менами сельскохозяйственных культур;</w:t>
      </w:r>
    </w:p>
    <w:p w:rsidR="00314F95" w:rsidRPr="00AE1700" w:rsidRDefault="00FD52C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07026" w:rsidRPr="00AE1700">
        <w:rPr>
          <w:rFonts w:ascii="Times New Roman" w:hAnsi="Times New Roman"/>
          <w:sz w:val="28"/>
          <w:szCs w:val="28"/>
        </w:rPr>
        <w:t>. С</w:t>
      </w:r>
      <w:r w:rsidR="00314F95" w:rsidRPr="00AE1700">
        <w:rPr>
          <w:rFonts w:ascii="Times New Roman" w:hAnsi="Times New Roman"/>
          <w:sz w:val="28"/>
          <w:szCs w:val="28"/>
        </w:rPr>
        <w:t>охранение поголовья скота и его расширенное воспроизводство путем частичной компенсации затрат, перевод в разряд племенных репродукторов х</w:t>
      </w:r>
      <w:r w:rsidR="00314F95" w:rsidRPr="00AE1700">
        <w:rPr>
          <w:rFonts w:ascii="Times New Roman" w:hAnsi="Times New Roman"/>
          <w:sz w:val="28"/>
          <w:szCs w:val="28"/>
        </w:rPr>
        <w:t>о</w:t>
      </w:r>
      <w:r w:rsidR="00314F95" w:rsidRPr="00AE1700">
        <w:rPr>
          <w:rFonts w:ascii="Times New Roman" w:hAnsi="Times New Roman"/>
          <w:sz w:val="28"/>
          <w:szCs w:val="28"/>
        </w:rPr>
        <w:t>зяйств, выполняющих условия для данного перевода;</w:t>
      </w:r>
    </w:p>
    <w:p w:rsidR="00A95CB9" w:rsidRDefault="00FD52CD" w:rsidP="00936555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07026" w:rsidRPr="00AE1700">
        <w:rPr>
          <w:rFonts w:ascii="Times New Roman" w:hAnsi="Times New Roman"/>
          <w:sz w:val="28"/>
          <w:szCs w:val="28"/>
        </w:rPr>
        <w:t>. О</w:t>
      </w:r>
      <w:r w:rsidR="00314F95" w:rsidRPr="00AE1700">
        <w:rPr>
          <w:rFonts w:ascii="Times New Roman" w:hAnsi="Times New Roman"/>
          <w:sz w:val="28"/>
          <w:szCs w:val="28"/>
        </w:rPr>
        <w:t>беспечение процесса внедрения и освоения современных энергосбер</w:t>
      </w:r>
      <w:r w:rsidR="00314F95" w:rsidRPr="00AE1700">
        <w:rPr>
          <w:rFonts w:ascii="Times New Roman" w:hAnsi="Times New Roman"/>
          <w:sz w:val="28"/>
          <w:szCs w:val="28"/>
        </w:rPr>
        <w:t>е</w:t>
      </w:r>
      <w:r w:rsidR="00314F95" w:rsidRPr="00AE1700">
        <w:rPr>
          <w:rFonts w:ascii="Times New Roman" w:hAnsi="Times New Roman"/>
          <w:sz w:val="28"/>
          <w:szCs w:val="28"/>
        </w:rPr>
        <w:t>гающих технологий, комплекса машин, техники и оборудования в растениево</w:t>
      </w:r>
      <w:r w:rsidR="00314F95" w:rsidRPr="00AE1700">
        <w:rPr>
          <w:rFonts w:ascii="Times New Roman" w:hAnsi="Times New Roman"/>
          <w:sz w:val="28"/>
          <w:szCs w:val="28"/>
        </w:rPr>
        <w:t>д</w:t>
      </w:r>
      <w:r w:rsidR="00314F95" w:rsidRPr="00AE1700">
        <w:rPr>
          <w:rFonts w:ascii="Times New Roman" w:hAnsi="Times New Roman"/>
          <w:sz w:val="28"/>
          <w:szCs w:val="28"/>
        </w:rPr>
        <w:t>стве и в животноводстве, пополнение выбывающей техники;</w:t>
      </w:r>
    </w:p>
    <w:p w:rsidR="00513C44" w:rsidRDefault="00513C44" w:rsidP="000B3B41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14F95" w:rsidRPr="00AE1700" w:rsidRDefault="00314F95" w:rsidP="000B3B41">
      <w:pPr>
        <w:jc w:val="both"/>
        <w:rPr>
          <w:b/>
          <w:color w:val="000000"/>
          <w:sz w:val="28"/>
          <w:szCs w:val="28"/>
        </w:rPr>
      </w:pPr>
      <w:r w:rsidRPr="00AE1700">
        <w:rPr>
          <w:b/>
          <w:i/>
          <w:iCs/>
          <w:color w:val="000000"/>
          <w:sz w:val="28"/>
          <w:szCs w:val="28"/>
        </w:rPr>
        <w:t>В промышленности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i/>
          <w:iCs/>
          <w:color w:val="000000"/>
          <w:sz w:val="28"/>
          <w:szCs w:val="28"/>
          <w:u w:val="single"/>
        </w:rPr>
        <w:t>Цель:</w:t>
      </w:r>
      <w:r w:rsidRPr="00AE1700">
        <w:rPr>
          <w:color w:val="000000"/>
          <w:sz w:val="28"/>
          <w:szCs w:val="28"/>
        </w:rPr>
        <w:t xml:space="preserve"> Формирование эффективного, динамично развивающегося промы</w:t>
      </w:r>
      <w:r w:rsidRPr="00AE1700">
        <w:rPr>
          <w:color w:val="000000"/>
          <w:sz w:val="28"/>
          <w:szCs w:val="28"/>
        </w:rPr>
        <w:t>ш</w:t>
      </w:r>
      <w:r w:rsidRPr="00AE1700">
        <w:rPr>
          <w:color w:val="000000"/>
          <w:sz w:val="28"/>
          <w:szCs w:val="28"/>
        </w:rPr>
        <w:t xml:space="preserve">ленного производства на базе имеющегося производственного, ресурсного и </w:t>
      </w:r>
      <w:r w:rsidRPr="00AE1700">
        <w:rPr>
          <w:color w:val="000000"/>
          <w:sz w:val="28"/>
          <w:szCs w:val="28"/>
        </w:rPr>
        <w:lastRenderedPageBreak/>
        <w:t>трудового потенциала муниципального образования для повышения налогоо</w:t>
      </w:r>
      <w:r w:rsidRPr="00AE1700">
        <w:rPr>
          <w:color w:val="000000"/>
          <w:sz w:val="28"/>
          <w:szCs w:val="28"/>
        </w:rPr>
        <w:t>б</w:t>
      </w:r>
      <w:r w:rsidRPr="00AE1700">
        <w:rPr>
          <w:color w:val="000000"/>
          <w:sz w:val="28"/>
          <w:szCs w:val="28"/>
        </w:rPr>
        <w:t>лагаемой базы и создания дополнительных рабочих мест.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1. Формирование экономических условий, обеспечивающих эффективное развитие промышленных предприятий.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2. Техническое перевооружение и модернизация действующих производств, внедрение новых технологий, повышающих конкурентоспособность проду</w:t>
      </w:r>
      <w:r w:rsidRPr="00AE1700">
        <w:rPr>
          <w:color w:val="000000"/>
          <w:sz w:val="28"/>
          <w:szCs w:val="28"/>
        </w:rPr>
        <w:t>к</w:t>
      </w:r>
      <w:r w:rsidRPr="00AE1700">
        <w:rPr>
          <w:color w:val="000000"/>
          <w:sz w:val="28"/>
          <w:szCs w:val="28"/>
        </w:rPr>
        <w:t>ции.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3. Создание благоприятного инвестиционного климата с целью привлечения инвестиций в развитие промышленности района с использованием форм гос</w:t>
      </w:r>
      <w:r w:rsidRPr="00AE1700">
        <w:rPr>
          <w:color w:val="000000"/>
          <w:sz w:val="28"/>
          <w:szCs w:val="28"/>
        </w:rPr>
        <w:t>у</w:t>
      </w:r>
      <w:r w:rsidRPr="00AE1700">
        <w:rPr>
          <w:color w:val="000000"/>
          <w:sz w:val="28"/>
          <w:szCs w:val="28"/>
        </w:rPr>
        <w:t>дарственной поддержки.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4. Создание благоприятного климата для развития новых производств, м</w:t>
      </w:r>
      <w:r w:rsidRPr="00AE1700">
        <w:rPr>
          <w:color w:val="000000"/>
          <w:sz w:val="28"/>
          <w:szCs w:val="28"/>
        </w:rPr>
        <w:t>а</w:t>
      </w:r>
      <w:r w:rsidRPr="00AE1700">
        <w:rPr>
          <w:color w:val="000000"/>
          <w:sz w:val="28"/>
          <w:szCs w:val="28"/>
        </w:rPr>
        <w:t>лого бизнеса в сфере производства промышленной продукции муниципального образования.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5. Повышение уровня менеджмента во всех хозяйствующих субъектах. </w:t>
      </w:r>
    </w:p>
    <w:p w:rsidR="00EE322A" w:rsidRPr="00AE1700" w:rsidRDefault="00EE322A" w:rsidP="000B3B4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F95" w:rsidRPr="00AE1700" w:rsidRDefault="00314F95" w:rsidP="000B3B41">
      <w:pPr>
        <w:jc w:val="both"/>
        <w:rPr>
          <w:b/>
          <w:color w:val="000000"/>
          <w:sz w:val="28"/>
          <w:szCs w:val="28"/>
        </w:rPr>
      </w:pPr>
      <w:r w:rsidRPr="00AE1700">
        <w:rPr>
          <w:b/>
          <w:i/>
          <w:iCs/>
          <w:color w:val="000000"/>
          <w:sz w:val="28"/>
          <w:szCs w:val="28"/>
        </w:rPr>
        <w:t xml:space="preserve">В области транспорта и дорожного хозяйства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i/>
          <w:iCs/>
          <w:color w:val="000000"/>
          <w:sz w:val="28"/>
          <w:szCs w:val="28"/>
          <w:u w:val="single"/>
        </w:rPr>
        <w:t>Цели: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Повышение доступности транспортных услуг.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 Удовлетворение потребности населения и организаций в различных видах связи.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Содержание, ремонт и строительство автомобильных дорог общего пол</w:t>
      </w:r>
      <w:r w:rsidRPr="00CB17F0">
        <w:rPr>
          <w:color w:val="000000"/>
          <w:sz w:val="28"/>
          <w:szCs w:val="28"/>
        </w:rPr>
        <w:t>ь</w:t>
      </w:r>
      <w:r w:rsidRPr="00CB17F0">
        <w:rPr>
          <w:color w:val="000000"/>
          <w:sz w:val="28"/>
          <w:szCs w:val="28"/>
        </w:rPr>
        <w:t>зования между населенными пунктами. Поддержание в рабочем состоянии д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рожной сети.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B17F0">
        <w:rPr>
          <w:color w:val="000000"/>
          <w:sz w:val="28"/>
          <w:szCs w:val="28"/>
        </w:rPr>
        <w:t>. Создание условий для предоставления транспортных услуг населению и организация транспортного обслуживания населения между поселениями ра</w:t>
      </w:r>
      <w:r w:rsidRPr="00CB17F0">
        <w:rPr>
          <w:color w:val="000000"/>
          <w:sz w:val="28"/>
          <w:szCs w:val="28"/>
        </w:rPr>
        <w:t>й</w:t>
      </w:r>
      <w:r w:rsidRPr="00CB17F0">
        <w:rPr>
          <w:color w:val="000000"/>
          <w:sz w:val="28"/>
          <w:szCs w:val="28"/>
        </w:rPr>
        <w:t>она.</w:t>
      </w:r>
    </w:p>
    <w:p w:rsidR="000D4C2F" w:rsidRDefault="000D4C2F" w:rsidP="000B3B41">
      <w:pPr>
        <w:jc w:val="both"/>
        <w:rPr>
          <w:color w:val="000000"/>
          <w:sz w:val="28"/>
          <w:szCs w:val="28"/>
        </w:rPr>
      </w:pPr>
    </w:p>
    <w:p w:rsidR="00314F95" w:rsidRPr="00755CA5" w:rsidRDefault="00314F95" w:rsidP="000B3B41">
      <w:pPr>
        <w:jc w:val="both"/>
        <w:rPr>
          <w:b/>
          <w:color w:val="000000"/>
          <w:sz w:val="28"/>
          <w:szCs w:val="28"/>
        </w:rPr>
      </w:pPr>
      <w:r w:rsidRPr="00755CA5">
        <w:rPr>
          <w:b/>
          <w:i/>
          <w:iCs/>
          <w:color w:val="000000"/>
          <w:sz w:val="28"/>
          <w:szCs w:val="28"/>
        </w:rPr>
        <w:t>В малом предпринимательстве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Цель: С</w:t>
      </w:r>
      <w:r w:rsidRPr="00CB17F0">
        <w:rPr>
          <w:color w:val="000000"/>
          <w:sz w:val="28"/>
          <w:szCs w:val="28"/>
        </w:rPr>
        <w:t>оздание благоприятных условий для развития малого предприним</w:t>
      </w:r>
      <w:r w:rsidRPr="00CB17F0">
        <w:rPr>
          <w:color w:val="000000"/>
          <w:sz w:val="28"/>
          <w:szCs w:val="28"/>
        </w:rPr>
        <w:t>а</w:t>
      </w:r>
      <w:r w:rsidRPr="00CB17F0">
        <w:rPr>
          <w:color w:val="000000"/>
          <w:sz w:val="28"/>
          <w:szCs w:val="28"/>
        </w:rPr>
        <w:t>тельства, увеличения на его основе налоговых доходов бюджета муниципал</w:t>
      </w:r>
      <w:r w:rsidRPr="00CB17F0">
        <w:rPr>
          <w:color w:val="000000"/>
          <w:sz w:val="28"/>
          <w:szCs w:val="28"/>
        </w:rPr>
        <w:t>ь</w:t>
      </w:r>
      <w:r w:rsidRPr="00CB17F0">
        <w:rPr>
          <w:color w:val="000000"/>
          <w:sz w:val="28"/>
          <w:szCs w:val="28"/>
        </w:rPr>
        <w:t xml:space="preserve">ного района, а также городского и сельских поселений, повышение занятости.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 Оказание поддержки развитию субъектов малого предпринимательства;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 Оказание содействия развитию системы кредитования малого бизнеса;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 Развитие системы социального партнерства между субъектами малого предпринимательства и администрацией муниципального района;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4. Информационная, методическая и организационная поддержка населения и представителей малого предпринимательства по проблемам развития малого бизнеса.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Р</w:t>
      </w:r>
      <w:r w:rsidRPr="00CB17F0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 xml:space="preserve">действующей  </w:t>
      </w:r>
      <w:r w:rsidRPr="00CB17F0">
        <w:rPr>
          <w:color w:val="000000"/>
          <w:sz w:val="28"/>
          <w:szCs w:val="28"/>
        </w:rPr>
        <w:t xml:space="preserve">районной Программы </w:t>
      </w:r>
      <w:r>
        <w:rPr>
          <w:color w:val="000000"/>
          <w:sz w:val="28"/>
          <w:szCs w:val="28"/>
        </w:rPr>
        <w:t>п</w:t>
      </w:r>
      <w:r w:rsidRPr="00CB17F0">
        <w:rPr>
          <w:color w:val="000000"/>
          <w:sz w:val="28"/>
          <w:szCs w:val="28"/>
        </w:rPr>
        <w:t>о поддержке и разв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>ти</w:t>
      </w:r>
      <w:r w:rsidR="006B138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малого</w:t>
      </w:r>
      <w:r w:rsidRPr="00CB1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предпринимательства  в Карабудахкентском районе на </w:t>
      </w:r>
      <w:r w:rsidR="009C1F8A">
        <w:rPr>
          <w:color w:val="000000"/>
          <w:sz w:val="28"/>
          <w:szCs w:val="28"/>
        </w:rPr>
        <w:t>средн</w:t>
      </w:r>
      <w:r w:rsidR="009C1F8A">
        <w:rPr>
          <w:color w:val="000000"/>
          <w:sz w:val="28"/>
          <w:szCs w:val="28"/>
        </w:rPr>
        <w:t>е</w:t>
      </w:r>
      <w:r w:rsidR="009C1F8A">
        <w:rPr>
          <w:color w:val="000000"/>
          <w:sz w:val="28"/>
          <w:szCs w:val="28"/>
        </w:rPr>
        <w:t>срочную перспективу</w:t>
      </w:r>
      <w:r w:rsidRPr="00CB17F0">
        <w:rPr>
          <w:color w:val="000000"/>
          <w:sz w:val="28"/>
          <w:szCs w:val="28"/>
        </w:rPr>
        <w:t>.</w:t>
      </w:r>
    </w:p>
    <w:p w:rsidR="00314F95" w:rsidRDefault="00314F95" w:rsidP="000B3B41">
      <w:pPr>
        <w:jc w:val="both"/>
        <w:rPr>
          <w:color w:val="000000"/>
          <w:sz w:val="28"/>
          <w:szCs w:val="28"/>
        </w:rPr>
      </w:pPr>
    </w:p>
    <w:p w:rsidR="00FB13FC" w:rsidRDefault="00FB13FC" w:rsidP="000B3B41">
      <w:pPr>
        <w:jc w:val="both"/>
        <w:rPr>
          <w:color w:val="000000"/>
          <w:sz w:val="28"/>
          <w:szCs w:val="28"/>
        </w:rPr>
      </w:pPr>
    </w:p>
    <w:p w:rsidR="00FB13FC" w:rsidRPr="00CB17F0" w:rsidRDefault="00FB13FC" w:rsidP="000B3B41">
      <w:pPr>
        <w:jc w:val="both"/>
        <w:rPr>
          <w:color w:val="000000"/>
          <w:sz w:val="28"/>
          <w:szCs w:val="28"/>
        </w:rPr>
      </w:pPr>
    </w:p>
    <w:p w:rsidR="00314F95" w:rsidRPr="00755CA5" w:rsidRDefault="00314F95" w:rsidP="000B3B41">
      <w:pPr>
        <w:jc w:val="both"/>
        <w:rPr>
          <w:b/>
          <w:color w:val="000000"/>
          <w:sz w:val="28"/>
          <w:szCs w:val="28"/>
        </w:rPr>
      </w:pPr>
      <w:r w:rsidRPr="00755CA5">
        <w:rPr>
          <w:b/>
          <w:i/>
          <w:iCs/>
          <w:color w:val="000000"/>
          <w:sz w:val="28"/>
          <w:szCs w:val="28"/>
        </w:rPr>
        <w:lastRenderedPageBreak/>
        <w:t>В области муниципальных финансов: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 xml:space="preserve">Цели: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Обеспечение роста собственных доходов бюджета поселения.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 xml:space="preserve">2. Повышение эффективности бюджетных расходов.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Создание условий для повышения налогового потенциала территории.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 Разработка и осуществление комплекса мероприятий по увеличению с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бираемости налогов, поступающих в бюджет района.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CB17F0">
        <w:rPr>
          <w:color w:val="000000"/>
          <w:sz w:val="28"/>
          <w:szCs w:val="28"/>
        </w:rPr>
        <w:t>В целях обеспечения полноты и своевременности поступления доходов в бюджет района необходимо организовать контроль за плательщиками единого налога на вмененный доход для отдельных видов деятельности в сфере розни</w:t>
      </w:r>
      <w:r w:rsidRPr="00CB17F0">
        <w:rPr>
          <w:color w:val="000000"/>
          <w:sz w:val="28"/>
          <w:szCs w:val="28"/>
        </w:rPr>
        <w:t>ч</w:t>
      </w:r>
      <w:r w:rsidRPr="00CB17F0">
        <w:rPr>
          <w:color w:val="000000"/>
          <w:sz w:val="28"/>
          <w:szCs w:val="28"/>
        </w:rPr>
        <w:t>ной торговли и обслуживания населения; оказывать помощь поселениям по взиманию арендной платы за земли, находящиеся в государственной собстве</w:t>
      </w:r>
      <w:r w:rsidRPr="00CB17F0">
        <w:rPr>
          <w:color w:val="000000"/>
          <w:sz w:val="28"/>
          <w:szCs w:val="28"/>
        </w:rPr>
        <w:t>н</w:t>
      </w:r>
      <w:r w:rsidRPr="00CB17F0">
        <w:rPr>
          <w:color w:val="000000"/>
          <w:sz w:val="28"/>
          <w:szCs w:val="28"/>
        </w:rPr>
        <w:t>ности, до разграничения государственной собственности на землю.</w:t>
      </w:r>
      <w:proofErr w:type="gramEnd"/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Необходимо принимать действенные меры по взысканию недоимки по м</w:t>
      </w:r>
      <w:r w:rsidRPr="00CB17F0">
        <w:rPr>
          <w:color w:val="000000"/>
          <w:sz w:val="28"/>
          <w:szCs w:val="28"/>
        </w:rPr>
        <w:t>е</w:t>
      </w:r>
      <w:r w:rsidRPr="00CB17F0">
        <w:rPr>
          <w:color w:val="000000"/>
          <w:sz w:val="28"/>
          <w:szCs w:val="28"/>
        </w:rPr>
        <w:t>стным налогам и налогам по специальным режимам, что позволит направить средства на погашение кредиторской задолженности.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Для снижения кредиторской задолженности необходимо провести инвент</w:t>
      </w:r>
      <w:r w:rsidRPr="00CB17F0">
        <w:rPr>
          <w:color w:val="000000"/>
          <w:sz w:val="28"/>
          <w:szCs w:val="28"/>
        </w:rPr>
        <w:t>а</w:t>
      </w:r>
      <w:r w:rsidRPr="00CB17F0">
        <w:rPr>
          <w:color w:val="000000"/>
          <w:sz w:val="28"/>
          <w:szCs w:val="28"/>
        </w:rPr>
        <w:t xml:space="preserve">ризацию и списание задолженности с истекшим сроком исковой давности.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Увеличение неналоговых доходов бюджета за счет повышения эффекти</w:t>
      </w:r>
      <w:r w:rsidRPr="00CB17F0">
        <w:rPr>
          <w:color w:val="000000"/>
          <w:sz w:val="28"/>
          <w:szCs w:val="28"/>
        </w:rPr>
        <w:t>в</w:t>
      </w:r>
      <w:r w:rsidRPr="00CB17F0">
        <w:rPr>
          <w:color w:val="000000"/>
          <w:sz w:val="28"/>
          <w:szCs w:val="28"/>
        </w:rPr>
        <w:t>ности использования муниципального имущества.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4. Проведение мероприятий по выявлению незарегистрированных объектов недвижимости, принадлежащих физическим лицам, содействие их регистрации и уплате налога на имущество физических лиц.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5. Совершенствование среднесрочного финансового планирования.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6. Разработка и выполнение плана мероприятий по реализации концепции реформирования муниципальных финансов.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7. Проведение работы по оптимизации бюджетных расходов, в том числе сети бюджетных учреждений и контингента, по эффективному расходованию бюджетных средств, ориентация их на достижение конечных социально-экономических результатов.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8. Сокращение расходов бюджета путем расширения использования мун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>ципального заказа.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9. Разработка нормативного акта, устанавливающего состав бюджетов де</w:t>
      </w:r>
      <w:r w:rsidRPr="00CB17F0">
        <w:rPr>
          <w:color w:val="000000"/>
          <w:sz w:val="28"/>
          <w:szCs w:val="28"/>
        </w:rPr>
        <w:t>й</w:t>
      </w:r>
      <w:r w:rsidRPr="00CB17F0">
        <w:rPr>
          <w:color w:val="000000"/>
          <w:sz w:val="28"/>
          <w:szCs w:val="28"/>
        </w:rPr>
        <w:t>ствующих и принимаемых обязательств, порядок и методику определения их объемов.</w:t>
      </w:r>
    </w:p>
    <w:p w:rsidR="00314F95" w:rsidRPr="00CB17F0" w:rsidRDefault="00314F95" w:rsidP="000B3B41">
      <w:pPr>
        <w:jc w:val="both"/>
        <w:rPr>
          <w:color w:val="000000"/>
          <w:sz w:val="28"/>
          <w:szCs w:val="28"/>
        </w:rPr>
      </w:pP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102F28">
        <w:rPr>
          <w:b/>
          <w:i/>
          <w:iCs/>
          <w:color w:val="000000"/>
          <w:sz w:val="28"/>
          <w:szCs w:val="28"/>
        </w:rPr>
        <w:t>В области образования: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 xml:space="preserve">Цель: </w:t>
      </w:r>
      <w:r w:rsidRPr="00CB17F0">
        <w:rPr>
          <w:color w:val="000000"/>
          <w:sz w:val="28"/>
          <w:szCs w:val="28"/>
        </w:rPr>
        <w:t>Обеспечение доступности получения качественного образования.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Совершенствование сети общеобразовательных учреждений и детских дошкольных учреждений.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 xml:space="preserve">2. Пополнение материально-технической базы школ, детских дошкольных учреждений.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Повышение качества образования, совершенствование воспитательных процессов.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lastRenderedPageBreak/>
        <w:t>4. Реализация приоритетного национального проекта «Образование» на те</w:t>
      </w:r>
      <w:r w:rsidRPr="00CB17F0">
        <w:rPr>
          <w:color w:val="000000"/>
          <w:sz w:val="28"/>
          <w:szCs w:val="28"/>
        </w:rPr>
        <w:t>р</w:t>
      </w:r>
      <w:r w:rsidRPr="00CB17F0">
        <w:rPr>
          <w:color w:val="000000"/>
          <w:sz w:val="28"/>
          <w:szCs w:val="28"/>
        </w:rPr>
        <w:t>ритории района.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B17F0">
        <w:rPr>
          <w:color w:val="000000"/>
          <w:sz w:val="28"/>
          <w:szCs w:val="28"/>
        </w:rPr>
        <w:t xml:space="preserve">. </w:t>
      </w:r>
      <w:r w:rsidR="009C1F8A">
        <w:rPr>
          <w:color w:val="000000"/>
          <w:sz w:val="28"/>
          <w:szCs w:val="28"/>
        </w:rPr>
        <w:t>Р</w:t>
      </w:r>
      <w:r w:rsidRPr="00CB17F0">
        <w:rPr>
          <w:color w:val="000000"/>
          <w:sz w:val="28"/>
          <w:szCs w:val="28"/>
        </w:rPr>
        <w:t xml:space="preserve">еализация районной Программы развития образования на </w:t>
      </w:r>
      <w:r w:rsidR="003B0C00">
        <w:rPr>
          <w:color w:val="000000"/>
          <w:sz w:val="28"/>
          <w:szCs w:val="28"/>
        </w:rPr>
        <w:t>201</w:t>
      </w:r>
      <w:r w:rsidR="00875426">
        <w:rPr>
          <w:color w:val="000000"/>
          <w:sz w:val="28"/>
          <w:szCs w:val="28"/>
        </w:rPr>
        <w:t>5</w:t>
      </w:r>
      <w:r w:rsidRPr="00CB17F0">
        <w:rPr>
          <w:color w:val="000000"/>
          <w:sz w:val="28"/>
          <w:szCs w:val="28"/>
        </w:rPr>
        <w:t>-</w:t>
      </w:r>
      <w:r w:rsidR="003B0C00">
        <w:rPr>
          <w:color w:val="000000"/>
          <w:sz w:val="28"/>
          <w:szCs w:val="28"/>
        </w:rPr>
        <w:t>2018</w:t>
      </w:r>
      <w:r w:rsidRPr="00CB17F0">
        <w:rPr>
          <w:color w:val="000000"/>
          <w:sz w:val="28"/>
          <w:szCs w:val="28"/>
        </w:rPr>
        <w:t xml:space="preserve"> г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ды.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6. Организация </w:t>
      </w:r>
      <w:proofErr w:type="spellStart"/>
      <w:r w:rsidRPr="00AE1700">
        <w:rPr>
          <w:color w:val="000000"/>
          <w:sz w:val="28"/>
          <w:szCs w:val="28"/>
        </w:rPr>
        <w:t>досуговой</w:t>
      </w:r>
      <w:proofErr w:type="spellEnd"/>
      <w:r w:rsidRPr="00AE1700">
        <w:rPr>
          <w:color w:val="000000"/>
          <w:sz w:val="28"/>
          <w:szCs w:val="28"/>
        </w:rPr>
        <w:t xml:space="preserve"> деятельности школьников. 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7.</w:t>
      </w:r>
      <w:r w:rsidR="00157432" w:rsidRPr="00AE1700">
        <w:rPr>
          <w:sz w:val="28"/>
          <w:szCs w:val="28"/>
        </w:rPr>
        <w:t xml:space="preserve">  </w:t>
      </w:r>
      <w:r w:rsidRPr="00AE1700">
        <w:rPr>
          <w:sz w:val="28"/>
          <w:szCs w:val="28"/>
        </w:rPr>
        <w:t>С</w:t>
      </w:r>
      <w:r w:rsidR="00157432" w:rsidRPr="00AE1700">
        <w:rPr>
          <w:sz w:val="28"/>
          <w:szCs w:val="28"/>
        </w:rPr>
        <w:t xml:space="preserve">овершенствование содержания  и технологий дошкольного и общего образования, вариативных форм  </w:t>
      </w:r>
      <w:proofErr w:type="spellStart"/>
      <w:r w:rsidR="00157432" w:rsidRPr="00AE1700">
        <w:rPr>
          <w:sz w:val="28"/>
          <w:szCs w:val="28"/>
        </w:rPr>
        <w:t>предшкольной</w:t>
      </w:r>
      <w:proofErr w:type="spellEnd"/>
      <w:r w:rsidR="00157432" w:rsidRPr="00AE1700">
        <w:rPr>
          <w:sz w:val="28"/>
          <w:szCs w:val="28"/>
        </w:rPr>
        <w:t xml:space="preserve"> подготовки детей в возрасте  5-6 лет с целью обеспечения равных стартовых </w:t>
      </w:r>
      <w:proofErr w:type="gramStart"/>
      <w:r w:rsidR="00157432" w:rsidRPr="00AE1700">
        <w:rPr>
          <w:sz w:val="28"/>
          <w:szCs w:val="28"/>
        </w:rPr>
        <w:t>возможностей к обучению</w:t>
      </w:r>
      <w:proofErr w:type="gramEnd"/>
      <w:r w:rsidR="00157432" w:rsidRPr="00AE1700">
        <w:rPr>
          <w:sz w:val="28"/>
          <w:szCs w:val="28"/>
        </w:rPr>
        <w:t xml:space="preserve"> в  школе.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8.</w:t>
      </w:r>
      <w:r w:rsidR="00157432" w:rsidRPr="00AE1700">
        <w:rPr>
          <w:sz w:val="28"/>
          <w:szCs w:val="28"/>
        </w:rPr>
        <w:t xml:space="preserve"> </w:t>
      </w:r>
      <w:r w:rsidRPr="00AE1700">
        <w:rPr>
          <w:sz w:val="28"/>
          <w:szCs w:val="28"/>
        </w:rPr>
        <w:t>В</w:t>
      </w:r>
      <w:r w:rsidR="00157432" w:rsidRPr="00AE1700">
        <w:rPr>
          <w:sz w:val="28"/>
          <w:szCs w:val="28"/>
        </w:rPr>
        <w:t>ведение  профильного обучения во всех школах на старшей ступени обучения.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9.</w:t>
      </w:r>
      <w:r w:rsidR="00157432" w:rsidRPr="00AE1700">
        <w:rPr>
          <w:sz w:val="28"/>
          <w:szCs w:val="28"/>
        </w:rPr>
        <w:t xml:space="preserve"> </w:t>
      </w:r>
      <w:r w:rsidRPr="00AE1700">
        <w:rPr>
          <w:sz w:val="28"/>
          <w:szCs w:val="28"/>
        </w:rPr>
        <w:t>Э</w:t>
      </w:r>
      <w:r w:rsidR="00157432" w:rsidRPr="00AE1700">
        <w:rPr>
          <w:sz w:val="28"/>
          <w:szCs w:val="28"/>
        </w:rPr>
        <w:t>ффективное использование  информационно-коммуникационных  те</w:t>
      </w:r>
      <w:r w:rsidR="00157432" w:rsidRPr="00AE1700">
        <w:rPr>
          <w:sz w:val="28"/>
          <w:szCs w:val="28"/>
        </w:rPr>
        <w:t>х</w:t>
      </w:r>
      <w:r w:rsidR="00157432" w:rsidRPr="00AE1700">
        <w:rPr>
          <w:sz w:val="28"/>
          <w:szCs w:val="28"/>
        </w:rPr>
        <w:t>нологий в системе образования района.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10.</w:t>
      </w:r>
      <w:r w:rsidR="00157432" w:rsidRPr="00AE1700">
        <w:rPr>
          <w:sz w:val="28"/>
          <w:szCs w:val="28"/>
        </w:rPr>
        <w:t xml:space="preserve"> </w:t>
      </w:r>
      <w:r w:rsidRPr="00AE1700">
        <w:rPr>
          <w:sz w:val="28"/>
          <w:szCs w:val="28"/>
        </w:rPr>
        <w:t>С</w:t>
      </w:r>
      <w:r w:rsidR="00157432" w:rsidRPr="00AE1700">
        <w:rPr>
          <w:sz w:val="28"/>
          <w:szCs w:val="28"/>
        </w:rPr>
        <w:t>оздание условий для успешной реабилитации и адаптации  детей, с</w:t>
      </w:r>
      <w:r w:rsidR="00157432" w:rsidRPr="00AE1700">
        <w:rPr>
          <w:sz w:val="28"/>
          <w:szCs w:val="28"/>
        </w:rPr>
        <w:t>и</w:t>
      </w:r>
      <w:r w:rsidR="00157432" w:rsidRPr="00AE1700">
        <w:rPr>
          <w:sz w:val="28"/>
          <w:szCs w:val="28"/>
        </w:rPr>
        <w:t>рот и детей, оставшихся без попечения родителей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11.</w:t>
      </w:r>
      <w:r w:rsidR="00AC7623" w:rsidRPr="00AE1700">
        <w:rPr>
          <w:sz w:val="28"/>
          <w:szCs w:val="28"/>
        </w:rPr>
        <w:t xml:space="preserve"> </w:t>
      </w:r>
      <w:r w:rsidRPr="00AE1700">
        <w:rPr>
          <w:sz w:val="28"/>
          <w:szCs w:val="28"/>
        </w:rPr>
        <w:t>Р</w:t>
      </w:r>
      <w:r w:rsidR="00157432" w:rsidRPr="00AE1700">
        <w:rPr>
          <w:sz w:val="28"/>
          <w:szCs w:val="28"/>
        </w:rPr>
        <w:t>азвитие дополнительного образования и совершенствование форм р</w:t>
      </w:r>
      <w:r w:rsidR="00157432" w:rsidRPr="00AE1700">
        <w:rPr>
          <w:sz w:val="28"/>
          <w:szCs w:val="28"/>
        </w:rPr>
        <w:t>а</w:t>
      </w:r>
      <w:r w:rsidR="00157432" w:rsidRPr="00AE1700">
        <w:rPr>
          <w:sz w:val="28"/>
          <w:szCs w:val="28"/>
        </w:rPr>
        <w:t>боты с детьми.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12.</w:t>
      </w:r>
      <w:r w:rsidR="00AC7623" w:rsidRPr="00AE1700">
        <w:rPr>
          <w:sz w:val="28"/>
          <w:szCs w:val="28"/>
        </w:rPr>
        <w:t xml:space="preserve"> </w:t>
      </w:r>
      <w:r w:rsidRPr="00AE1700">
        <w:rPr>
          <w:sz w:val="28"/>
          <w:szCs w:val="28"/>
        </w:rPr>
        <w:t>С</w:t>
      </w:r>
      <w:r w:rsidR="00157432" w:rsidRPr="00AE1700">
        <w:rPr>
          <w:sz w:val="28"/>
          <w:szCs w:val="28"/>
        </w:rPr>
        <w:t>оздание условий для общественного участия в управлении образован</w:t>
      </w:r>
      <w:r w:rsidR="00157432" w:rsidRPr="00AE1700">
        <w:rPr>
          <w:sz w:val="28"/>
          <w:szCs w:val="28"/>
        </w:rPr>
        <w:t>и</w:t>
      </w:r>
      <w:r w:rsidR="00157432" w:rsidRPr="00AE1700">
        <w:rPr>
          <w:sz w:val="28"/>
          <w:szCs w:val="28"/>
        </w:rPr>
        <w:t>ем.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13.</w:t>
      </w:r>
      <w:r w:rsidR="00AC7623" w:rsidRPr="00AE1700">
        <w:rPr>
          <w:sz w:val="28"/>
          <w:szCs w:val="28"/>
        </w:rPr>
        <w:t xml:space="preserve"> </w:t>
      </w:r>
      <w:r w:rsidRPr="00AE1700">
        <w:rPr>
          <w:sz w:val="28"/>
          <w:szCs w:val="28"/>
        </w:rPr>
        <w:t>Р</w:t>
      </w:r>
      <w:r w:rsidR="00157432" w:rsidRPr="00AE1700">
        <w:rPr>
          <w:sz w:val="28"/>
          <w:szCs w:val="28"/>
        </w:rPr>
        <w:t>азвитие системы повышения квалификации  педагогических и руков</w:t>
      </w:r>
      <w:r w:rsidR="00157432" w:rsidRPr="00AE1700">
        <w:rPr>
          <w:sz w:val="28"/>
          <w:szCs w:val="28"/>
        </w:rPr>
        <w:t>о</w:t>
      </w:r>
      <w:r w:rsidR="00157432" w:rsidRPr="00AE1700">
        <w:rPr>
          <w:sz w:val="28"/>
          <w:szCs w:val="28"/>
        </w:rPr>
        <w:t>дящих кадров.</w:t>
      </w:r>
    </w:p>
    <w:p w:rsidR="00157432" w:rsidRPr="00AE1700" w:rsidRDefault="00A40743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14.</w:t>
      </w:r>
      <w:r w:rsidR="00157432" w:rsidRPr="00AE1700">
        <w:rPr>
          <w:sz w:val="28"/>
          <w:szCs w:val="28"/>
        </w:rPr>
        <w:t xml:space="preserve"> </w:t>
      </w:r>
      <w:r w:rsidR="00AC7623" w:rsidRPr="00AE1700">
        <w:rPr>
          <w:sz w:val="28"/>
          <w:szCs w:val="28"/>
        </w:rPr>
        <w:t>П</w:t>
      </w:r>
      <w:r w:rsidR="00157432" w:rsidRPr="00AE1700">
        <w:rPr>
          <w:sz w:val="28"/>
          <w:szCs w:val="28"/>
        </w:rPr>
        <w:t>оддержка  талантливых  учителей, одаренных детей и молодежи.</w:t>
      </w:r>
    </w:p>
    <w:p w:rsidR="00157432" w:rsidRDefault="00593758" w:rsidP="009365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C7623" w:rsidRPr="00AE1700">
        <w:rPr>
          <w:sz w:val="28"/>
          <w:szCs w:val="28"/>
        </w:rPr>
        <w:t>. О</w:t>
      </w:r>
      <w:r w:rsidR="00157432" w:rsidRPr="00AE1700">
        <w:rPr>
          <w:sz w:val="28"/>
          <w:szCs w:val="28"/>
        </w:rPr>
        <w:t>беспечение  комплексной безопасности  образовательных учреждений.</w:t>
      </w:r>
    </w:p>
    <w:p w:rsidR="000B3B41" w:rsidRPr="00157432" w:rsidRDefault="000B3B41" w:rsidP="000B3B41">
      <w:pPr>
        <w:jc w:val="both"/>
        <w:rPr>
          <w:sz w:val="28"/>
          <w:szCs w:val="28"/>
        </w:rPr>
      </w:pP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102F28">
        <w:rPr>
          <w:b/>
          <w:i/>
          <w:iCs/>
          <w:color w:val="000000"/>
          <w:sz w:val="28"/>
          <w:szCs w:val="28"/>
        </w:rPr>
        <w:t>В области здравоохранения: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 xml:space="preserve">Цель: </w:t>
      </w:r>
      <w:r w:rsidRPr="00CB17F0">
        <w:rPr>
          <w:color w:val="000000"/>
          <w:sz w:val="28"/>
          <w:szCs w:val="28"/>
        </w:rPr>
        <w:t>Укрепление и сохранение здоровья населения, предупреждение пре</w:t>
      </w:r>
      <w:r w:rsidRPr="00CB17F0">
        <w:rPr>
          <w:color w:val="000000"/>
          <w:sz w:val="28"/>
          <w:szCs w:val="28"/>
        </w:rPr>
        <w:t>ж</w:t>
      </w:r>
      <w:r w:rsidRPr="00CB17F0">
        <w:rPr>
          <w:color w:val="000000"/>
          <w:sz w:val="28"/>
          <w:szCs w:val="28"/>
        </w:rPr>
        <w:t>девременной смертности и инвалидности за счет повышения доступности и к</w:t>
      </w:r>
      <w:r w:rsidRPr="00CB17F0">
        <w:rPr>
          <w:color w:val="000000"/>
          <w:sz w:val="28"/>
          <w:szCs w:val="28"/>
        </w:rPr>
        <w:t>а</w:t>
      </w:r>
      <w:r w:rsidRPr="00CB17F0">
        <w:rPr>
          <w:color w:val="000000"/>
          <w:sz w:val="28"/>
          <w:szCs w:val="28"/>
        </w:rPr>
        <w:t>чества предоставляемых медицинских услуг.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 xml:space="preserve">Задачи: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 xml:space="preserve">1. Усиление </w:t>
      </w:r>
      <w:proofErr w:type="gramStart"/>
      <w:r w:rsidRPr="00CB17F0">
        <w:rPr>
          <w:color w:val="000000"/>
          <w:sz w:val="28"/>
          <w:szCs w:val="28"/>
        </w:rPr>
        <w:t>контроля за</w:t>
      </w:r>
      <w:proofErr w:type="gramEnd"/>
      <w:r w:rsidRPr="00CB17F0">
        <w:rPr>
          <w:color w:val="000000"/>
          <w:sz w:val="28"/>
          <w:szCs w:val="28"/>
        </w:rPr>
        <w:t xml:space="preserve"> организацией и качеством оказания медицинских услуг.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 Совершенствование системы профилактики, выявления и лечения забол</w:t>
      </w:r>
      <w:r w:rsidRPr="00CB17F0">
        <w:rPr>
          <w:color w:val="000000"/>
          <w:sz w:val="28"/>
          <w:szCs w:val="28"/>
        </w:rPr>
        <w:t>е</w:t>
      </w:r>
      <w:r w:rsidRPr="00CB17F0">
        <w:rPr>
          <w:color w:val="000000"/>
          <w:sz w:val="28"/>
          <w:szCs w:val="28"/>
        </w:rPr>
        <w:t>ваний;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Доведение укомплектованности врачами и средним медицинским перс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налом до установленных нормативов.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4. Обновление основных фондов и материально-технической базы лечебных учреждений района, проведение капитального ремонта зданий.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5. Реализация приоритетного национального проекта «Здоровье» на терр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>тории района.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6. Разработка, принятие и реализация районной Программы развития здр</w:t>
      </w:r>
      <w:r w:rsidRPr="00CB17F0">
        <w:rPr>
          <w:color w:val="000000"/>
          <w:sz w:val="28"/>
          <w:szCs w:val="28"/>
        </w:rPr>
        <w:t>а</w:t>
      </w:r>
      <w:r w:rsidRPr="00CB17F0">
        <w:rPr>
          <w:color w:val="000000"/>
          <w:sz w:val="28"/>
          <w:szCs w:val="28"/>
        </w:rPr>
        <w:t>воохранения в районе.</w:t>
      </w: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102F28">
        <w:rPr>
          <w:b/>
          <w:i/>
          <w:iCs/>
          <w:color w:val="000000"/>
          <w:sz w:val="28"/>
          <w:szCs w:val="28"/>
        </w:rPr>
        <w:t>В области физической культуры и спорта:</w:t>
      </w:r>
    </w:p>
    <w:p w:rsidR="00314F95" w:rsidRDefault="00314F95" w:rsidP="00936555">
      <w:pPr>
        <w:ind w:firstLine="426"/>
        <w:jc w:val="both"/>
        <w:rPr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 xml:space="preserve">Цель: </w:t>
      </w:r>
      <w:r w:rsidRPr="00CB17F0">
        <w:rPr>
          <w:color w:val="000000"/>
          <w:sz w:val="28"/>
          <w:szCs w:val="28"/>
        </w:rPr>
        <w:t>Формирование здорового образа жизни населения, создание опт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 xml:space="preserve">мальных </w:t>
      </w:r>
      <w:r w:rsidRPr="00AE1700">
        <w:rPr>
          <w:color w:val="000000"/>
          <w:sz w:val="28"/>
          <w:szCs w:val="28"/>
        </w:rPr>
        <w:t>условий для развития массов</w:t>
      </w:r>
      <w:r w:rsidR="00593758">
        <w:rPr>
          <w:color w:val="000000"/>
          <w:sz w:val="28"/>
          <w:szCs w:val="28"/>
        </w:rPr>
        <w:t xml:space="preserve">ой физической культуры и спорта, </w:t>
      </w:r>
      <w:r w:rsidRPr="00AE1700">
        <w:rPr>
          <w:sz w:val="28"/>
          <w:szCs w:val="28"/>
        </w:rPr>
        <w:t xml:space="preserve"> ре</w:t>
      </w:r>
      <w:r w:rsidRPr="00AE1700">
        <w:rPr>
          <w:sz w:val="28"/>
          <w:szCs w:val="28"/>
        </w:rPr>
        <w:t>а</w:t>
      </w:r>
      <w:r w:rsidRPr="00AE1700">
        <w:rPr>
          <w:sz w:val="28"/>
          <w:szCs w:val="28"/>
        </w:rPr>
        <w:t xml:space="preserve">лизация государственной политики, направленной на повышение роли                            физической культуры и спорта в формировании здорового образа жизни.  </w:t>
      </w:r>
    </w:p>
    <w:p w:rsidR="00FB13FC" w:rsidRDefault="00FB13FC" w:rsidP="00936555">
      <w:pPr>
        <w:ind w:firstLine="426"/>
        <w:jc w:val="both"/>
        <w:rPr>
          <w:i/>
          <w:iCs/>
          <w:color w:val="000000"/>
          <w:sz w:val="28"/>
          <w:szCs w:val="28"/>
          <w:u w:val="single"/>
        </w:rPr>
      </w:pPr>
    </w:p>
    <w:p w:rsidR="007A51A0" w:rsidRDefault="00593758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lastRenderedPageBreak/>
        <w:t>Задачи:</w:t>
      </w:r>
    </w:p>
    <w:p w:rsidR="00314F95" w:rsidRPr="007A51A0" w:rsidRDefault="00704724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14F95" w:rsidRPr="00AE1700">
        <w:rPr>
          <w:sz w:val="28"/>
          <w:szCs w:val="28"/>
        </w:rPr>
        <w:t>создание условий для привлечения к занятиям  физической культурой и спортом  всех категорий населения независимо от их возраста  и социального положения</w:t>
      </w:r>
      <w:r w:rsidR="007C54D7">
        <w:rPr>
          <w:sz w:val="28"/>
          <w:szCs w:val="28"/>
        </w:rPr>
        <w:t>,</w:t>
      </w:r>
      <w:r w:rsidR="007C54D7" w:rsidRPr="007C54D7">
        <w:rPr>
          <w:color w:val="000000"/>
          <w:sz w:val="28"/>
          <w:szCs w:val="28"/>
        </w:rPr>
        <w:t xml:space="preserve"> </w:t>
      </w:r>
      <w:r w:rsidR="007C54D7" w:rsidRPr="00CB17F0">
        <w:rPr>
          <w:color w:val="000000"/>
          <w:sz w:val="28"/>
          <w:szCs w:val="28"/>
        </w:rPr>
        <w:t>для развития массовой культуры и спорта, включая развитие де</w:t>
      </w:r>
      <w:r w:rsidR="007C54D7" w:rsidRPr="00CB17F0">
        <w:rPr>
          <w:color w:val="000000"/>
          <w:sz w:val="28"/>
          <w:szCs w:val="28"/>
        </w:rPr>
        <w:t>т</w:t>
      </w:r>
      <w:r w:rsidR="007C54D7" w:rsidRPr="00CB17F0">
        <w:rPr>
          <w:color w:val="000000"/>
          <w:sz w:val="28"/>
          <w:szCs w:val="28"/>
        </w:rPr>
        <w:t>ского и юношеского спорта, внеурочных форм занятий физкультурой и спо</w:t>
      </w:r>
      <w:r w:rsidR="007C54D7" w:rsidRPr="00CB17F0">
        <w:rPr>
          <w:color w:val="000000"/>
          <w:sz w:val="28"/>
          <w:szCs w:val="28"/>
        </w:rPr>
        <w:t>р</w:t>
      </w:r>
      <w:r w:rsidR="007C54D7" w:rsidRPr="00CB17F0">
        <w:rPr>
          <w:color w:val="000000"/>
          <w:sz w:val="28"/>
          <w:szCs w:val="28"/>
        </w:rPr>
        <w:t>том, не требующих значительных финансовых затрат.</w:t>
      </w:r>
    </w:p>
    <w:p w:rsidR="00314F95" w:rsidRPr="00AE1700" w:rsidRDefault="00704724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14F95" w:rsidRPr="00AE1700">
        <w:rPr>
          <w:sz w:val="28"/>
          <w:szCs w:val="28"/>
        </w:rPr>
        <w:t>создание нормативной, правовой, материально-технической  и финансовой базы развития физической культуры и спорта;</w:t>
      </w:r>
    </w:p>
    <w:p w:rsidR="00314F95" w:rsidRPr="00AE1700" w:rsidRDefault="00704724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14F95" w:rsidRPr="00AE1700">
        <w:rPr>
          <w:sz w:val="28"/>
          <w:szCs w:val="28"/>
        </w:rPr>
        <w:t xml:space="preserve">совершенствование системы подготовки, переподготовки и повышения квалификации кадров </w:t>
      </w:r>
    </w:p>
    <w:p w:rsidR="00314F95" w:rsidRPr="00AE1700" w:rsidRDefault="00704724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14F95" w:rsidRPr="00AE1700">
        <w:rPr>
          <w:sz w:val="28"/>
          <w:szCs w:val="28"/>
        </w:rPr>
        <w:t>создание эффективной системы подготовки спортивного резерва</w:t>
      </w:r>
    </w:p>
    <w:p w:rsidR="00314F95" w:rsidRPr="00AE1700" w:rsidRDefault="00704724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14F95" w:rsidRPr="00AE1700">
        <w:rPr>
          <w:sz w:val="28"/>
          <w:szCs w:val="28"/>
        </w:rPr>
        <w:t>методическое и медицинское обеспечение системы физической культуры и спорта</w:t>
      </w:r>
    </w:p>
    <w:p w:rsidR="00314F95" w:rsidRPr="00AE1700" w:rsidRDefault="00704724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14F95" w:rsidRPr="00AE1700">
        <w:rPr>
          <w:sz w:val="28"/>
          <w:szCs w:val="28"/>
        </w:rPr>
        <w:t>внедрение физической культуры и спорта в режим  учебы, труда и отдыха различных  слоев населения;</w:t>
      </w:r>
    </w:p>
    <w:p w:rsidR="007C54D7" w:rsidRDefault="00B83DC2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- </w:t>
      </w:r>
      <w:r w:rsidR="00314F95" w:rsidRPr="00AE1700">
        <w:rPr>
          <w:sz w:val="28"/>
          <w:szCs w:val="28"/>
        </w:rPr>
        <w:t>создание сети спортивных  сооружений, предназначенных  для обеспеч</w:t>
      </w:r>
      <w:r w:rsidR="00314F95" w:rsidRPr="00AE1700">
        <w:rPr>
          <w:sz w:val="28"/>
          <w:szCs w:val="28"/>
        </w:rPr>
        <w:t>е</w:t>
      </w:r>
      <w:r w:rsidR="00314F95" w:rsidRPr="00AE1700">
        <w:rPr>
          <w:sz w:val="28"/>
          <w:szCs w:val="28"/>
        </w:rPr>
        <w:t>ния учебно-тренировочного процесса и проведения физкультурно-массовых  мероприятий.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7F0">
        <w:rPr>
          <w:color w:val="000000"/>
          <w:sz w:val="28"/>
          <w:szCs w:val="28"/>
        </w:rPr>
        <w:t>. Разработка, принятие и реализ</w:t>
      </w:r>
      <w:r>
        <w:rPr>
          <w:color w:val="000000"/>
          <w:sz w:val="28"/>
          <w:szCs w:val="28"/>
        </w:rPr>
        <w:t xml:space="preserve">ация районной Программы </w:t>
      </w:r>
      <w:r w:rsidRPr="00CB17F0">
        <w:rPr>
          <w:color w:val="000000"/>
          <w:sz w:val="28"/>
          <w:szCs w:val="28"/>
        </w:rPr>
        <w:t xml:space="preserve"> «Развитие ф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>зической культуры и спорта на территории муници</w:t>
      </w:r>
      <w:r>
        <w:rPr>
          <w:color w:val="000000"/>
          <w:sz w:val="28"/>
          <w:szCs w:val="28"/>
        </w:rPr>
        <w:t>пального образования</w:t>
      </w:r>
      <w:r w:rsidRPr="00CB17F0">
        <w:rPr>
          <w:color w:val="000000"/>
          <w:sz w:val="28"/>
          <w:szCs w:val="28"/>
        </w:rPr>
        <w:t xml:space="preserve"> на </w:t>
      </w:r>
      <w:r w:rsidR="00A103EA">
        <w:rPr>
          <w:color w:val="000000"/>
          <w:sz w:val="28"/>
          <w:szCs w:val="28"/>
        </w:rPr>
        <w:t>201</w:t>
      </w:r>
      <w:r w:rsidR="00875426">
        <w:rPr>
          <w:color w:val="000000"/>
          <w:sz w:val="28"/>
          <w:szCs w:val="28"/>
        </w:rPr>
        <w:t>5</w:t>
      </w:r>
      <w:r w:rsidRPr="00CB17F0">
        <w:rPr>
          <w:color w:val="000000"/>
          <w:sz w:val="28"/>
          <w:szCs w:val="28"/>
        </w:rPr>
        <w:t>-</w:t>
      </w:r>
      <w:r w:rsidR="00A103EA">
        <w:rPr>
          <w:color w:val="000000"/>
          <w:sz w:val="28"/>
          <w:szCs w:val="28"/>
        </w:rPr>
        <w:t>2018</w:t>
      </w:r>
      <w:r w:rsidRPr="00CB17F0">
        <w:rPr>
          <w:color w:val="000000"/>
          <w:sz w:val="28"/>
          <w:szCs w:val="28"/>
        </w:rPr>
        <w:t xml:space="preserve"> годы</w:t>
      </w:r>
      <w:r w:rsidR="00875426">
        <w:rPr>
          <w:color w:val="000000"/>
          <w:sz w:val="28"/>
          <w:szCs w:val="28"/>
        </w:rPr>
        <w:t>.</w:t>
      </w:r>
    </w:p>
    <w:p w:rsidR="000B3B41" w:rsidRDefault="000B3B41" w:rsidP="000B3B41">
      <w:pPr>
        <w:jc w:val="both"/>
        <w:rPr>
          <w:color w:val="000000"/>
          <w:sz w:val="28"/>
          <w:szCs w:val="28"/>
        </w:rPr>
      </w:pP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 </w:t>
      </w:r>
      <w:r w:rsidRPr="00102F28">
        <w:rPr>
          <w:b/>
          <w:i/>
          <w:iCs/>
          <w:color w:val="000000"/>
          <w:sz w:val="28"/>
          <w:szCs w:val="28"/>
        </w:rPr>
        <w:t>В области туризма: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i/>
          <w:iCs/>
          <w:color w:val="000000"/>
          <w:sz w:val="28"/>
          <w:szCs w:val="28"/>
          <w:u w:val="single"/>
        </w:rPr>
        <w:t>Цель</w:t>
      </w:r>
      <w:r w:rsidRPr="00AE1700">
        <w:rPr>
          <w:i/>
          <w:iCs/>
          <w:color w:val="000000"/>
          <w:sz w:val="28"/>
          <w:szCs w:val="28"/>
        </w:rPr>
        <w:t xml:space="preserve">: </w:t>
      </w:r>
      <w:r w:rsidRPr="00AE1700">
        <w:rPr>
          <w:color w:val="000000"/>
          <w:sz w:val="28"/>
          <w:szCs w:val="28"/>
        </w:rPr>
        <w:t>Сохранение и развитие туристско-рекреационного потенциала района.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Формирование на территории М</w:t>
      </w:r>
      <w:r w:rsidR="00875426">
        <w:rPr>
          <w:color w:val="000000"/>
          <w:sz w:val="28"/>
          <w:szCs w:val="28"/>
        </w:rPr>
        <w:t>Р</w:t>
      </w:r>
      <w:r w:rsidRPr="00AE1700">
        <w:rPr>
          <w:color w:val="000000"/>
          <w:sz w:val="28"/>
          <w:szCs w:val="28"/>
        </w:rPr>
        <w:t xml:space="preserve"> туристского комплекса, соответствующ</w:t>
      </w:r>
      <w:r w:rsidRPr="00AE1700">
        <w:rPr>
          <w:color w:val="000000"/>
          <w:sz w:val="28"/>
          <w:szCs w:val="28"/>
        </w:rPr>
        <w:t>е</w:t>
      </w:r>
      <w:r w:rsidRPr="00AE1700">
        <w:rPr>
          <w:color w:val="000000"/>
          <w:sz w:val="28"/>
          <w:szCs w:val="28"/>
        </w:rPr>
        <w:t>го требованиям к уровню его инфраструктуры, сервисному обслуживанию предприятиями индустрии туризма и обеспечивающего. С одной стороны, спрос потребителей на удовлетворение своих потребностей в разнообразных туристских услугах, а с другой – значительный вклад в социально-экономическое развитие района за счет увеличения доходной части бюджета, притока инвестиций, увеличения числа рабочих мест, улучшения здоровья н</w:t>
      </w:r>
      <w:r w:rsidRPr="00AE1700">
        <w:rPr>
          <w:color w:val="000000"/>
          <w:sz w:val="28"/>
          <w:szCs w:val="28"/>
        </w:rPr>
        <w:t>а</w:t>
      </w:r>
      <w:r w:rsidRPr="00AE1700">
        <w:rPr>
          <w:color w:val="000000"/>
          <w:sz w:val="28"/>
          <w:szCs w:val="28"/>
        </w:rPr>
        <w:t>селения, сохранения и рационального использования культурно-исторического и природного наследия.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1. Работа с потенциальными инвесторами.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2. Создание и развитие инженерно-технической инфраструктуры на терр</w:t>
      </w:r>
      <w:r w:rsidRPr="00AE1700">
        <w:rPr>
          <w:color w:val="000000"/>
          <w:sz w:val="28"/>
          <w:szCs w:val="28"/>
        </w:rPr>
        <w:t>и</w:t>
      </w:r>
      <w:r w:rsidRPr="00AE1700">
        <w:rPr>
          <w:color w:val="000000"/>
          <w:sz w:val="28"/>
          <w:szCs w:val="28"/>
        </w:rPr>
        <w:t>ториях, вошедших в проект «Особые экономические зоны туристско-рекреационного типа».</w:t>
      </w:r>
    </w:p>
    <w:p w:rsidR="00314F95" w:rsidRPr="00AE170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3. Принятие и реализация районной Программы развития туризма в районе.</w:t>
      </w:r>
    </w:p>
    <w:p w:rsidR="00314F95" w:rsidRPr="00AE1700" w:rsidRDefault="00314F95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1) развитие предпринимательской деятельности малого и среднего бизнеса в сфере туризма;</w:t>
      </w:r>
    </w:p>
    <w:p w:rsidR="00314F95" w:rsidRPr="00AE1700" w:rsidRDefault="00314F95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 2) стимулирование развития материальной базы путем привлечения инв</w:t>
      </w:r>
      <w:r w:rsidRPr="00AE1700">
        <w:rPr>
          <w:sz w:val="28"/>
          <w:szCs w:val="28"/>
        </w:rPr>
        <w:t>е</w:t>
      </w:r>
      <w:r w:rsidRPr="00AE1700">
        <w:rPr>
          <w:sz w:val="28"/>
          <w:szCs w:val="28"/>
        </w:rPr>
        <w:t>стиций для создания новых туристских объектов и средств размещения;</w:t>
      </w:r>
    </w:p>
    <w:p w:rsidR="00314F95" w:rsidRPr="00AE1700" w:rsidRDefault="00314F95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 3) создание условий для развития туристских зон района на основе согл</w:t>
      </w:r>
      <w:r w:rsidRPr="00AE1700">
        <w:rPr>
          <w:sz w:val="28"/>
          <w:szCs w:val="28"/>
        </w:rPr>
        <w:t>а</w:t>
      </w:r>
      <w:r w:rsidRPr="00AE1700">
        <w:rPr>
          <w:sz w:val="28"/>
          <w:szCs w:val="28"/>
        </w:rPr>
        <w:t>шений в области туризма; новое строительство и реконструкции туристских объектов: музеев, мемориальных мест, культурно-исторических объектов, п</w:t>
      </w:r>
      <w:r w:rsidRPr="00AE1700">
        <w:rPr>
          <w:sz w:val="28"/>
          <w:szCs w:val="28"/>
        </w:rPr>
        <w:t>а</w:t>
      </w:r>
      <w:r w:rsidRPr="00AE1700">
        <w:rPr>
          <w:sz w:val="28"/>
          <w:szCs w:val="28"/>
        </w:rPr>
        <w:lastRenderedPageBreak/>
        <w:t>мятников археологии и природы; приведение в порядок исторических мест, часто посещаемых туристами;</w:t>
      </w:r>
    </w:p>
    <w:p w:rsidR="00314F95" w:rsidRPr="00AE1700" w:rsidRDefault="00314F95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 xml:space="preserve"> 4) развити</w:t>
      </w:r>
      <w:r w:rsidR="00875426">
        <w:rPr>
          <w:sz w:val="28"/>
          <w:szCs w:val="28"/>
        </w:rPr>
        <w:t xml:space="preserve">е туризма в МР </w:t>
      </w:r>
      <w:r w:rsidRPr="00AE1700">
        <w:rPr>
          <w:sz w:val="28"/>
          <w:szCs w:val="28"/>
        </w:rPr>
        <w:t>"Карабудахкентский район" даст возможность подъема жизненного уровня населения, гармонизации социальной и общес</w:t>
      </w:r>
      <w:r w:rsidRPr="00AE1700">
        <w:rPr>
          <w:sz w:val="28"/>
          <w:szCs w:val="28"/>
        </w:rPr>
        <w:t>т</w:t>
      </w:r>
      <w:r w:rsidRPr="00AE1700">
        <w:rPr>
          <w:sz w:val="28"/>
          <w:szCs w:val="28"/>
        </w:rPr>
        <w:t>венной жизни, возрождения интереса к родному району, решения вопросов с</w:t>
      </w:r>
      <w:r w:rsidRPr="00AE1700">
        <w:rPr>
          <w:sz w:val="28"/>
          <w:szCs w:val="28"/>
        </w:rPr>
        <w:t>о</w:t>
      </w:r>
      <w:r w:rsidRPr="00AE1700">
        <w:rPr>
          <w:sz w:val="28"/>
          <w:szCs w:val="28"/>
        </w:rPr>
        <w:t>хранения историко-культурного наследия и защиты окружающей среды;</w:t>
      </w:r>
    </w:p>
    <w:p w:rsidR="00314F95" w:rsidRPr="004B5CBA" w:rsidRDefault="00314F95" w:rsidP="00936555">
      <w:pPr>
        <w:ind w:firstLine="426"/>
        <w:jc w:val="both"/>
        <w:rPr>
          <w:sz w:val="28"/>
          <w:szCs w:val="28"/>
        </w:rPr>
      </w:pPr>
      <w:r w:rsidRPr="00AE1700">
        <w:rPr>
          <w:sz w:val="28"/>
          <w:szCs w:val="28"/>
        </w:rPr>
        <w:t>5) осуществление активной информационной деятельности, направленной на формирование имиджа района и представление его на российском и зар</w:t>
      </w:r>
      <w:r w:rsidRPr="00AE1700">
        <w:rPr>
          <w:sz w:val="28"/>
          <w:szCs w:val="28"/>
        </w:rPr>
        <w:t>у</w:t>
      </w:r>
      <w:r w:rsidRPr="00AE1700">
        <w:rPr>
          <w:sz w:val="28"/>
          <w:szCs w:val="28"/>
        </w:rPr>
        <w:t>бежном туристских рынках.</w:t>
      </w:r>
    </w:p>
    <w:p w:rsidR="00567252" w:rsidRDefault="00567252" w:rsidP="000B3B41">
      <w:pPr>
        <w:jc w:val="both"/>
        <w:rPr>
          <w:b/>
          <w:i/>
          <w:iCs/>
          <w:color w:val="000000"/>
          <w:sz w:val="28"/>
          <w:szCs w:val="28"/>
        </w:rPr>
      </w:pP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102F28">
        <w:rPr>
          <w:b/>
          <w:i/>
          <w:iCs/>
          <w:color w:val="000000"/>
          <w:sz w:val="28"/>
          <w:szCs w:val="28"/>
        </w:rPr>
        <w:t>В области культуры: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Цель</w:t>
      </w:r>
      <w:r w:rsidRPr="00CB17F0">
        <w:rPr>
          <w:i/>
          <w:iCs/>
          <w:color w:val="000000"/>
          <w:sz w:val="28"/>
          <w:szCs w:val="28"/>
        </w:rPr>
        <w:t xml:space="preserve">: </w:t>
      </w:r>
      <w:r w:rsidRPr="00CB17F0">
        <w:rPr>
          <w:color w:val="000000"/>
          <w:sz w:val="28"/>
          <w:szCs w:val="28"/>
        </w:rPr>
        <w:t>Сохранение и развитие культурного потенциала района, создание о</w:t>
      </w:r>
      <w:r w:rsidRPr="00CB17F0">
        <w:rPr>
          <w:color w:val="000000"/>
          <w:sz w:val="28"/>
          <w:szCs w:val="28"/>
        </w:rPr>
        <w:t>п</w:t>
      </w:r>
      <w:r w:rsidRPr="00CB17F0">
        <w:rPr>
          <w:color w:val="000000"/>
          <w:sz w:val="28"/>
          <w:szCs w:val="28"/>
        </w:rPr>
        <w:t>тимальных материальных и организационных условий для обеспечения насел</w:t>
      </w:r>
      <w:r w:rsidRPr="00CB17F0">
        <w:rPr>
          <w:color w:val="000000"/>
          <w:sz w:val="28"/>
          <w:szCs w:val="28"/>
        </w:rPr>
        <w:t>е</w:t>
      </w:r>
      <w:r w:rsidRPr="00CB17F0">
        <w:rPr>
          <w:color w:val="000000"/>
          <w:sz w:val="28"/>
          <w:szCs w:val="28"/>
        </w:rPr>
        <w:t>ния услугами организаций культуры.</w:t>
      </w:r>
    </w:p>
    <w:p w:rsidR="00495682" w:rsidRPr="00495682" w:rsidRDefault="00495682" w:rsidP="00936555">
      <w:pPr>
        <w:ind w:firstLine="426"/>
        <w:jc w:val="both"/>
        <w:rPr>
          <w:sz w:val="28"/>
          <w:szCs w:val="28"/>
        </w:rPr>
      </w:pPr>
      <w:r w:rsidRPr="00495682">
        <w:rPr>
          <w:sz w:val="28"/>
          <w:szCs w:val="28"/>
        </w:rPr>
        <w:t>- Подготовка и переподготовка квалифицированных специалистов для у</w:t>
      </w:r>
      <w:r w:rsidRPr="00495682">
        <w:rPr>
          <w:sz w:val="28"/>
          <w:szCs w:val="28"/>
        </w:rPr>
        <w:t>ч</w:t>
      </w:r>
      <w:r w:rsidRPr="00495682">
        <w:rPr>
          <w:sz w:val="28"/>
          <w:szCs w:val="28"/>
        </w:rPr>
        <w:t>реждений культуры;</w:t>
      </w:r>
    </w:p>
    <w:p w:rsidR="00495682" w:rsidRPr="00495682" w:rsidRDefault="00495682" w:rsidP="00936555">
      <w:pPr>
        <w:keepNext/>
        <w:keepLine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682">
        <w:rPr>
          <w:sz w:val="28"/>
          <w:szCs w:val="28"/>
        </w:rPr>
        <w:t>Формирование единого культурного пространства, создание условий для выравнивания доступа  населения муниципального образования  «Карабуда</w:t>
      </w:r>
      <w:r w:rsidRPr="00495682">
        <w:rPr>
          <w:sz w:val="28"/>
          <w:szCs w:val="28"/>
        </w:rPr>
        <w:t>х</w:t>
      </w:r>
      <w:r w:rsidRPr="00495682">
        <w:rPr>
          <w:sz w:val="28"/>
          <w:szCs w:val="28"/>
        </w:rPr>
        <w:t>кентский район» к культурным ценностям, информационным ресурсам и пол</w:t>
      </w:r>
      <w:r w:rsidRPr="00495682">
        <w:rPr>
          <w:sz w:val="28"/>
          <w:szCs w:val="28"/>
        </w:rPr>
        <w:t>ь</w:t>
      </w:r>
      <w:r w:rsidRPr="00495682">
        <w:rPr>
          <w:sz w:val="28"/>
          <w:szCs w:val="28"/>
        </w:rPr>
        <w:t xml:space="preserve">зованию услугами учреждений культуры; </w:t>
      </w:r>
    </w:p>
    <w:p w:rsidR="00495682" w:rsidRPr="00495682" w:rsidRDefault="00495682" w:rsidP="00936555">
      <w:pPr>
        <w:ind w:firstLine="426"/>
        <w:jc w:val="both"/>
        <w:rPr>
          <w:sz w:val="28"/>
          <w:szCs w:val="28"/>
        </w:rPr>
      </w:pPr>
      <w:r w:rsidRPr="004956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5682">
        <w:rPr>
          <w:sz w:val="28"/>
          <w:szCs w:val="28"/>
        </w:rPr>
        <w:t xml:space="preserve">Улучшение материально-технической базы учреждений культуры района. </w:t>
      </w:r>
    </w:p>
    <w:p w:rsidR="00495682" w:rsidRPr="00495682" w:rsidRDefault="00495682" w:rsidP="00936555">
      <w:pPr>
        <w:keepNext/>
        <w:keepLines/>
        <w:ind w:firstLine="426"/>
        <w:jc w:val="both"/>
        <w:rPr>
          <w:sz w:val="28"/>
          <w:szCs w:val="28"/>
        </w:rPr>
      </w:pPr>
      <w:r w:rsidRPr="004956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5682">
        <w:rPr>
          <w:sz w:val="28"/>
          <w:szCs w:val="28"/>
        </w:rPr>
        <w:t xml:space="preserve">Создание условий для сохранения и развития культурного потенциала и культурного наследия  Карабудахкентского района. </w:t>
      </w:r>
    </w:p>
    <w:p w:rsidR="00314F95" w:rsidRPr="00CB17F0" w:rsidRDefault="00495682" w:rsidP="00936555">
      <w:pPr>
        <w:ind w:firstLine="426"/>
        <w:jc w:val="both"/>
        <w:rPr>
          <w:color w:val="000000"/>
          <w:sz w:val="28"/>
          <w:szCs w:val="28"/>
        </w:rPr>
      </w:pPr>
      <w:r w:rsidRPr="00495682">
        <w:rPr>
          <w:sz w:val="28"/>
          <w:szCs w:val="28"/>
        </w:rPr>
        <w:t xml:space="preserve">  </w:t>
      </w:r>
      <w:r w:rsidR="00314F95"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Модернизация объектов культуры, повышения уровня технико-технологического и материально-технического оснащения учреждений культ</w:t>
      </w:r>
      <w:r w:rsidRPr="00CB17F0">
        <w:rPr>
          <w:color w:val="000000"/>
          <w:sz w:val="28"/>
          <w:szCs w:val="28"/>
        </w:rPr>
        <w:t>у</w:t>
      </w:r>
      <w:r w:rsidRPr="00CB17F0">
        <w:rPr>
          <w:color w:val="000000"/>
          <w:sz w:val="28"/>
          <w:szCs w:val="28"/>
        </w:rPr>
        <w:t>ры района.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 Развитие системы библиотечного обслуживания населения.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Сохранение и развитие системы дополнительного образования детей в сфере художественного и музыкального образования.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4. Организация и проведение массовых мероприятий, участие в районных и краевых конкурсах.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B17F0">
        <w:rPr>
          <w:color w:val="000000"/>
          <w:sz w:val="28"/>
          <w:szCs w:val="28"/>
        </w:rPr>
        <w:t xml:space="preserve">. Разработка, принятие и реализация Программы </w:t>
      </w:r>
      <w:r>
        <w:rPr>
          <w:color w:val="000000"/>
          <w:sz w:val="28"/>
          <w:szCs w:val="28"/>
        </w:rPr>
        <w:t>развития культуры района на 201</w:t>
      </w:r>
      <w:r w:rsidR="00875426">
        <w:rPr>
          <w:color w:val="000000"/>
          <w:sz w:val="28"/>
          <w:szCs w:val="28"/>
        </w:rPr>
        <w:t>5</w:t>
      </w:r>
      <w:r w:rsidRPr="00CB17F0">
        <w:rPr>
          <w:color w:val="000000"/>
          <w:sz w:val="28"/>
          <w:szCs w:val="28"/>
        </w:rPr>
        <w:t>-</w:t>
      </w:r>
      <w:r w:rsidR="00BA3930">
        <w:rPr>
          <w:color w:val="000000"/>
          <w:sz w:val="28"/>
          <w:szCs w:val="28"/>
        </w:rPr>
        <w:t>2018</w:t>
      </w:r>
      <w:r w:rsidRPr="00CB17F0">
        <w:rPr>
          <w:color w:val="000000"/>
          <w:sz w:val="28"/>
          <w:szCs w:val="28"/>
        </w:rPr>
        <w:t xml:space="preserve"> годы.</w:t>
      </w:r>
    </w:p>
    <w:p w:rsidR="00F40BD4" w:rsidRPr="00F40BD4" w:rsidRDefault="00F40BD4" w:rsidP="009365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40B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0BD4">
        <w:rPr>
          <w:sz w:val="28"/>
          <w:szCs w:val="28"/>
        </w:rPr>
        <w:t>охранение и развитие учреждений культуры;</w:t>
      </w:r>
    </w:p>
    <w:p w:rsidR="00F40BD4" w:rsidRPr="00F40BD4" w:rsidRDefault="00F40BD4" w:rsidP="009365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40B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0BD4">
        <w:rPr>
          <w:sz w:val="28"/>
          <w:szCs w:val="28"/>
        </w:rPr>
        <w:t>оздание творческих коллективов</w:t>
      </w:r>
    </w:p>
    <w:p w:rsidR="00F40BD4" w:rsidRPr="00F40BD4" w:rsidRDefault="00F40BD4" w:rsidP="009365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40B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BD4">
        <w:rPr>
          <w:sz w:val="28"/>
          <w:szCs w:val="28"/>
        </w:rPr>
        <w:t>ыявление и поддержка талантливых, одарённых детей и подростков;</w:t>
      </w:r>
    </w:p>
    <w:p w:rsidR="00F40BD4" w:rsidRPr="00F40BD4" w:rsidRDefault="00F40BD4" w:rsidP="009365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40B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0BD4">
        <w:rPr>
          <w:sz w:val="28"/>
          <w:szCs w:val="28"/>
        </w:rPr>
        <w:t>оддержка детских библиотек;</w:t>
      </w:r>
    </w:p>
    <w:p w:rsidR="00F40BD4" w:rsidRPr="00F40BD4" w:rsidRDefault="00F40BD4" w:rsidP="009365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40B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0BD4">
        <w:rPr>
          <w:sz w:val="28"/>
          <w:szCs w:val="28"/>
        </w:rPr>
        <w:t>истемное осуществление мероприятий по подготовке и переподготовке специалистов учреждений культуры;</w:t>
      </w:r>
    </w:p>
    <w:p w:rsidR="00F40BD4" w:rsidRPr="00F40BD4" w:rsidRDefault="00F40BD4" w:rsidP="009365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Pr="00F40B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0BD4">
        <w:rPr>
          <w:sz w:val="28"/>
          <w:szCs w:val="28"/>
        </w:rPr>
        <w:t>оиск новых форм и методов по созданию условий обеспечения жит</w:t>
      </w:r>
      <w:r w:rsidRPr="00F40BD4">
        <w:rPr>
          <w:sz w:val="28"/>
          <w:szCs w:val="28"/>
        </w:rPr>
        <w:t>е</w:t>
      </w:r>
      <w:r w:rsidRPr="00F40BD4">
        <w:rPr>
          <w:sz w:val="28"/>
          <w:szCs w:val="28"/>
        </w:rPr>
        <w:t>лей услугами культуры;</w:t>
      </w:r>
    </w:p>
    <w:p w:rsidR="00F40BD4" w:rsidRPr="00F40BD4" w:rsidRDefault="00F40BD4" w:rsidP="00936555">
      <w:pPr>
        <w:ind w:firstLine="426"/>
        <w:jc w:val="both"/>
        <w:rPr>
          <w:sz w:val="28"/>
          <w:szCs w:val="28"/>
        </w:rPr>
      </w:pPr>
      <w:r w:rsidRPr="00F40BD4">
        <w:rPr>
          <w:sz w:val="28"/>
          <w:szCs w:val="28"/>
        </w:rPr>
        <w:t xml:space="preserve">  </w:t>
      </w:r>
      <w:r>
        <w:rPr>
          <w:sz w:val="28"/>
          <w:szCs w:val="28"/>
        </w:rPr>
        <w:t>12.</w:t>
      </w:r>
      <w:r w:rsidRPr="00F40B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0BD4">
        <w:rPr>
          <w:sz w:val="28"/>
          <w:szCs w:val="28"/>
        </w:rPr>
        <w:t>бновление, укрепление и развитие материально-технической базы у</w:t>
      </w:r>
      <w:r w:rsidRPr="00F40BD4">
        <w:rPr>
          <w:sz w:val="28"/>
          <w:szCs w:val="28"/>
        </w:rPr>
        <w:t>ч</w:t>
      </w:r>
      <w:r w:rsidRPr="00F40BD4">
        <w:rPr>
          <w:sz w:val="28"/>
          <w:szCs w:val="28"/>
        </w:rPr>
        <w:t>реждений культуры.</w:t>
      </w:r>
    </w:p>
    <w:p w:rsidR="00314F95" w:rsidRDefault="00314F95" w:rsidP="000B3B41">
      <w:pPr>
        <w:jc w:val="both"/>
        <w:rPr>
          <w:color w:val="000000"/>
          <w:sz w:val="28"/>
          <w:szCs w:val="28"/>
        </w:rPr>
      </w:pPr>
    </w:p>
    <w:p w:rsidR="00875426" w:rsidRDefault="00875426" w:rsidP="000B3B41">
      <w:pPr>
        <w:jc w:val="both"/>
        <w:rPr>
          <w:color w:val="000000"/>
          <w:sz w:val="28"/>
          <w:szCs w:val="28"/>
        </w:rPr>
      </w:pPr>
    </w:p>
    <w:p w:rsidR="00FB13FC" w:rsidRDefault="00FB13FC" w:rsidP="000B3B41">
      <w:pPr>
        <w:jc w:val="both"/>
        <w:rPr>
          <w:color w:val="000000"/>
          <w:sz w:val="28"/>
          <w:szCs w:val="28"/>
        </w:rPr>
      </w:pP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102F28">
        <w:rPr>
          <w:b/>
          <w:i/>
          <w:iCs/>
          <w:color w:val="000000"/>
          <w:sz w:val="28"/>
          <w:szCs w:val="28"/>
        </w:rPr>
        <w:lastRenderedPageBreak/>
        <w:t>В области ЖКХ (</w:t>
      </w:r>
      <w:proofErr w:type="spellStart"/>
      <w:r w:rsidRPr="00102F28">
        <w:rPr>
          <w:b/>
          <w:i/>
          <w:iCs/>
          <w:color w:val="000000"/>
          <w:sz w:val="28"/>
          <w:szCs w:val="28"/>
        </w:rPr>
        <w:t>электро</w:t>
      </w:r>
      <w:proofErr w:type="spellEnd"/>
      <w:r w:rsidRPr="00102F28">
        <w:rPr>
          <w:b/>
          <w:i/>
          <w:iCs/>
          <w:color w:val="000000"/>
          <w:sz w:val="28"/>
          <w:szCs w:val="28"/>
        </w:rPr>
        <w:t>-, тепл</w:t>
      </w:r>
      <w:proofErr w:type="gramStart"/>
      <w:r w:rsidRPr="00102F28">
        <w:rPr>
          <w:b/>
          <w:i/>
          <w:iCs/>
          <w:color w:val="000000"/>
          <w:sz w:val="28"/>
          <w:szCs w:val="28"/>
        </w:rPr>
        <w:t>о-</w:t>
      </w:r>
      <w:proofErr w:type="gramEnd"/>
      <w:r w:rsidRPr="00102F2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102F28">
        <w:rPr>
          <w:b/>
          <w:i/>
          <w:iCs/>
          <w:color w:val="000000"/>
          <w:sz w:val="28"/>
          <w:szCs w:val="28"/>
        </w:rPr>
        <w:t>газо</w:t>
      </w:r>
      <w:proofErr w:type="spellEnd"/>
      <w:r w:rsidRPr="00102F28">
        <w:rPr>
          <w:b/>
          <w:i/>
          <w:iCs/>
          <w:color w:val="000000"/>
          <w:sz w:val="28"/>
          <w:szCs w:val="28"/>
        </w:rPr>
        <w:t>- и водоснабжение населения)</w:t>
      </w:r>
    </w:p>
    <w:p w:rsidR="00314F95" w:rsidRPr="007A0023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7A0023">
        <w:rPr>
          <w:i/>
          <w:iCs/>
          <w:color w:val="000000"/>
          <w:sz w:val="28"/>
          <w:szCs w:val="28"/>
          <w:u w:val="single"/>
        </w:rPr>
        <w:t xml:space="preserve">Цели: </w:t>
      </w:r>
    </w:p>
    <w:p w:rsidR="00314F95" w:rsidRPr="007A0023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7A0023">
        <w:rPr>
          <w:color w:val="000000"/>
          <w:sz w:val="28"/>
          <w:szCs w:val="28"/>
        </w:rPr>
        <w:t>1. Достижение высокого уровня надежности и устойчивости функционир</w:t>
      </w:r>
      <w:r w:rsidRPr="007A0023">
        <w:rPr>
          <w:color w:val="000000"/>
          <w:sz w:val="28"/>
          <w:szCs w:val="28"/>
        </w:rPr>
        <w:t>о</w:t>
      </w:r>
      <w:r w:rsidRPr="007A0023">
        <w:rPr>
          <w:color w:val="000000"/>
          <w:sz w:val="28"/>
          <w:szCs w:val="28"/>
        </w:rPr>
        <w:t xml:space="preserve">вания жилищно-коммунального комплекса </w:t>
      </w:r>
      <w:r w:rsidR="006F35B7" w:rsidRPr="007A0023">
        <w:rPr>
          <w:color w:val="000000"/>
          <w:sz w:val="28"/>
          <w:szCs w:val="28"/>
        </w:rPr>
        <w:t>района</w:t>
      </w:r>
      <w:r w:rsidRPr="007A0023">
        <w:rPr>
          <w:color w:val="000000"/>
          <w:sz w:val="28"/>
          <w:szCs w:val="28"/>
        </w:rPr>
        <w:t>.</w:t>
      </w:r>
    </w:p>
    <w:p w:rsidR="00314F95" w:rsidRPr="007A0023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7A0023">
        <w:rPr>
          <w:color w:val="000000"/>
          <w:sz w:val="28"/>
          <w:szCs w:val="28"/>
        </w:rPr>
        <w:t>2. Улучшение качества предоставляемых жилищно-коммунальных услуг при одновременной оптимизации затрат на их предоставление.</w:t>
      </w:r>
    </w:p>
    <w:p w:rsidR="007B6659" w:rsidRDefault="00F2473D" w:rsidP="00936555">
      <w:pPr>
        <w:ind w:firstLine="426"/>
        <w:jc w:val="both"/>
        <w:rPr>
          <w:color w:val="000000"/>
          <w:sz w:val="28"/>
          <w:szCs w:val="28"/>
        </w:rPr>
      </w:pPr>
      <w:r w:rsidRPr="007A0023">
        <w:rPr>
          <w:color w:val="000000"/>
          <w:sz w:val="28"/>
          <w:szCs w:val="28"/>
        </w:rPr>
        <w:t>3</w:t>
      </w:r>
      <w:r w:rsidR="00FB36F9" w:rsidRPr="007A0023">
        <w:rPr>
          <w:color w:val="000000"/>
          <w:sz w:val="28"/>
          <w:szCs w:val="28"/>
        </w:rPr>
        <w:t xml:space="preserve">. </w:t>
      </w:r>
      <w:r w:rsidR="007B6659" w:rsidRPr="007A0023">
        <w:rPr>
          <w:color w:val="000000"/>
          <w:sz w:val="28"/>
          <w:szCs w:val="28"/>
        </w:rPr>
        <w:t xml:space="preserve">Обеспечение устойчивого функционирования и развития объектов </w:t>
      </w:r>
      <w:r w:rsidR="00A263C2" w:rsidRPr="007A0023">
        <w:rPr>
          <w:color w:val="000000"/>
          <w:sz w:val="28"/>
          <w:szCs w:val="28"/>
        </w:rPr>
        <w:t>ко</w:t>
      </w:r>
      <w:r w:rsidR="00A263C2" w:rsidRPr="007A0023">
        <w:rPr>
          <w:color w:val="000000"/>
          <w:sz w:val="28"/>
          <w:szCs w:val="28"/>
        </w:rPr>
        <w:t>м</w:t>
      </w:r>
      <w:r w:rsidR="00A263C2" w:rsidRPr="007A0023">
        <w:rPr>
          <w:color w:val="000000"/>
          <w:sz w:val="28"/>
          <w:szCs w:val="28"/>
        </w:rPr>
        <w:t>мунальной</w:t>
      </w:r>
      <w:r w:rsidR="007B6659" w:rsidRPr="007A0023">
        <w:rPr>
          <w:color w:val="000000"/>
          <w:sz w:val="28"/>
          <w:szCs w:val="28"/>
        </w:rPr>
        <w:t xml:space="preserve"> инфраструктуры М</w:t>
      </w:r>
      <w:r w:rsidR="00875426">
        <w:rPr>
          <w:color w:val="000000"/>
          <w:sz w:val="28"/>
          <w:szCs w:val="28"/>
        </w:rPr>
        <w:t>Р</w:t>
      </w:r>
      <w:r w:rsidR="007B6659" w:rsidRPr="007A0023">
        <w:rPr>
          <w:color w:val="000000"/>
          <w:sz w:val="28"/>
          <w:szCs w:val="28"/>
        </w:rPr>
        <w:t xml:space="preserve"> «Карабудахкентский район».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Оздоровление финансовой ситуации в отрасли, ликвидация задолженн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сти предприятия ЖКХ.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 Повышение эффективности использования средств населения и бюдже</w:t>
      </w:r>
      <w:r w:rsidRPr="00CB17F0">
        <w:rPr>
          <w:color w:val="000000"/>
          <w:sz w:val="28"/>
          <w:szCs w:val="28"/>
        </w:rPr>
        <w:t>т</w:t>
      </w:r>
      <w:r w:rsidRPr="00CB17F0">
        <w:rPr>
          <w:color w:val="000000"/>
          <w:sz w:val="28"/>
          <w:szCs w:val="28"/>
        </w:rPr>
        <w:t>ных средств за оказанные жилищно-коммунальные услуги.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Рационализация и снижение издержек на производство жилищно-коммунальных услуг.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B17F0">
        <w:rPr>
          <w:color w:val="000000"/>
          <w:sz w:val="28"/>
          <w:szCs w:val="28"/>
        </w:rPr>
        <w:t>. Анализ потребления энергоресурсов организациями, финансируемыми из бюджета</w:t>
      </w:r>
      <w:r w:rsidR="00EF6D10" w:rsidRPr="00CB17F0">
        <w:rPr>
          <w:color w:val="000000"/>
          <w:sz w:val="28"/>
          <w:szCs w:val="28"/>
        </w:rPr>
        <w:t>,</w:t>
      </w:r>
      <w:r w:rsidRPr="00CB17F0">
        <w:rPr>
          <w:color w:val="000000"/>
          <w:sz w:val="28"/>
          <w:szCs w:val="28"/>
        </w:rPr>
        <w:t xml:space="preserve"> выявление и устранение очагов нерационального использования энергоресурсов.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B17F0">
        <w:rPr>
          <w:color w:val="000000"/>
          <w:sz w:val="28"/>
          <w:szCs w:val="28"/>
        </w:rPr>
        <w:t>. Модернизация и замена отслужившего срок технологического обо</w:t>
      </w:r>
      <w:r>
        <w:rPr>
          <w:color w:val="000000"/>
          <w:sz w:val="28"/>
          <w:szCs w:val="28"/>
        </w:rPr>
        <w:t>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муниципальной системы</w:t>
      </w:r>
      <w:r w:rsidRPr="00CB17F0">
        <w:rPr>
          <w:color w:val="000000"/>
          <w:sz w:val="28"/>
          <w:szCs w:val="28"/>
        </w:rPr>
        <w:t xml:space="preserve"> водоснабжения и водоотведения.</w:t>
      </w:r>
    </w:p>
    <w:p w:rsidR="00314F95" w:rsidRPr="00AE1700" w:rsidRDefault="00F2473D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3F40" w:rsidRPr="00AE1700">
        <w:rPr>
          <w:color w:val="000000"/>
          <w:sz w:val="28"/>
          <w:szCs w:val="28"/>
        </w:rPr>
        <w:t xml:space="preserve">. </w:t>
      </w:r>
      <w:r w:rsidR="007B6659" w:rsidRPr="00AE1700">
        <w:rPr>
          <w:color w:val="000000"/>
          <w:sz w:val="28"/>
          <w:szCs w:val="28"/>
        </w:rPr>
        <w:t>Повышение надежности работы систем водоснабжения, водоотведения</w:t>
      </w:r>
      <w:proofErr w:type="gramStart"/>
      <w:r w:rsidR="007B6659" w:rsidRPr="00AE1700">
        <w:rPr>
          <w:color w:val="000000"/>
          <w:sz w:val="28"/>
          <w:szCs w:val="28"/>
        </w:rPr>
        <w:t xml:space="preserve"> ,</w:t>
      </w:r>
      <w:proofErr w:type="gramEnd"/>
      <w:r w:rsidR="007B6659" w:rsidRPr="00AE1700">
        <w:rPr>
          <w:color w:val="000000"/>
          <w:sz w:val="28"/>
          <w:szCs w:val="28"/>
        </w:rPr>
        <w:t xml:space="preserve"> электроснабжение , газоснабжение  и др. в </w:t>
      </w:r>
      <w:r w:rsidR="00A263C2" w:rsidRPr="00AE1700">
        <w:rPr>
          <w:color w:val="000000"/>
          <w:sz w:val="28"/>
          <w:szCs w:val="28"/>
        </w:rPr>
        <w:t>соответствии</w:t>
      </w:r>
      <w:r w:rsidR="007B6659" w:rsidRPr="00AE1700">
        <w:rPr>
          <w:color w:val="000000"/>
          <w:sz w:val="28"/>
          <w:szCs w:val="28"/>
        </w:rPr>
        <w:t xml:space="preserve"> с нормативными тр</w:t>
      </w:r>
      <w:r w:rsidR="007B6659" w:rsidRPr="00AE1700">
        <w:rPr>
          <w:color w:val="000000"/>
          <w:sz w:val="28"/>
          <w:szCs w:val="28"/>
        </w:rPr>
        <w:t>е</w:t>
      </w:r>
      <w:r w:rsidR="007B6659" w:rsidRPr="00AE1700">
        <w:rPr>
          <w:color w:val="000000"/>
          <w:sz w:val="28"/>
          <w:szCs w:val="28"/>
        </w:rPr>
        <w:t>бованиями.</w:t>
      </w:r>
    </w:p>
    <w:p w:rsidR="007B6659" w:rsidRPr="00AE1700" w:rsidRDefault="00F2473D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3F40" w:rsidRPr="00AE1700">
        <w:rPr>
          <w:color w:val="000000"/>
          <w:sz w:val="28"/>
          <w:szCs w:val="28"/>
        </w:rPr>
        <w:t xml:space="preserve">. </w:t>
      </w:r>
      <w:r w:rsidR="007B6659" w:rsidRPr="00AE1700">
        <w:rPr>
          <w:color w:val="000000"/>
          <w:sz w:val="28"/>
          <w:szCs w:val="28"/>
        </w:rPr>
        <w:t xml:space="preserve">Обеспечение инженерными </w:t>
      </w:r>
      <w:r w:rsidR="00A263C2" w:rsidRPr="00AE1700">
        <w:rPr>
          <w:color w:val="000000"/>
          <w:sz w:val="28"/>
          <w:szCs w:val="28"/>
        </w:rPr>
        <w:t>коммуникациями</w:t>
      </w:r>
      <w:r w:rsidR="007B6659" w:rsidRPr="00AE1700">
        <w:rPr>
          <w:color w:val="000000"/>
          <w:sz w:val="28"/>
          <w:szCs w:val="28"/>
        </w:rPr>
        <w:t xml:space="preserve"> новых строительных пл</w:t>
      </w:r>
      <w:r w:rsidR="007B6659" w:rsidRPr="00AE1700">
        <w:rPr>
          <w:color w:val="000000"/>
          <w:sz w:val="28"/>
          <w:szCs w:val="28"/>
        </w:rPr>
        <w:t>о</w:t>
      </w:r>
      <w:r w:rsidR="007B6659" w:rsidRPr="00AE1700">
        <w:rPr>
          <w:color w:val="000000"/>
          <w:sz w:val="28"/>
          <w:szCs w:val="28"/>
        </w:rPr>
        <w:t xml:space="preserve">щадок в </w:t>
      </w:r>
      <w:r w:rsidRPr="00AE1700">
        <w:rPr>
          <w:color w:val="000000"/>
          <w:sz w:val="28"/>
          <w:szCs w:val="28"/>
        </w:rPr>
        <w:t>соответствии</w:t>
      </w:r>
      <w:r w:rsidR="007B6659" w:rsidRPr="00AE1700">
        <w:rPr>
          <w:color w:val="000000"/>
          <w:sz w:val="28"/>
          <w:szCs w:val="28"/>
        </w:rPr>
        <w:t xml:space="preserve"> с генеральными планами развития поселений М</w:t>
      </w:r>
      <w:r w:rsidR="00875426">
        <w:rPr>
          <w:color w:val="000000"/>
          <w:sz w:val="28"/>
          <w:szCs w:val="28"/>
        </w:rPr>
        <w:t>Р</w:t>
      </w:r>
      <w:r w:rsidR="007B6659" w:rsidRPr="00AE1700">
        <w:rPr>
          <w:color w:val="000000"/>
          <w:sz w:val="28"/>
          <w:szCs w:val="28"/>
        </w:rPr>
        <w:t xml:space="preserve"> «Кар</w:t>
      </w:r>
      <w:r w:rsidR="007B6659" w:rsidRPr="00AE1700">
        <w:rPr>
          <w:color w:val="000000"/>
          <w:sz w:val="28"/>
          <w:szCs w:val="28"/>
        </w:rPr>
        <w:t>а</w:t>
      </w:r>
      <w:r w:rsidR="007B6659" w:rsidRPr="00AE1700">
        <w:rPr>
          <w:color w:val="000000"/>
          <w:sz w:val="28"/>
          <w:szCs w:val="28"/>
        </w:rPr>
        <w:t>будахкентский район».</w:t>
      </w:r>
    </w:p>
    <w:p w:rsidR="007B6659" w:rsidRPr="00AE1700" w:rsidRDefault="00F2473D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3F40" w:rsidRPr="00AE1700">
        <w:rPr>
          <w:color w:val="000000"/>
          <w:sz w:val="28"/>
          <w:szCs w:val="28"/>
        </w:rPr>
        <w:t xml:space="preserve">. </w:t>
      </w:r>
      <w:r w:rsidR="007B6659" w:rsidRPr="00AE1700">
        <w:rPr>
          <w:color w:val="000000"/>
          <w:sz w:val="28"/>
          <w:szCs w:val="28"/>
        </w:rPr>
        <w:t>Обеспечение сбалансированности работы объектов коммунальной инфр</w:t>
      </w:r>
      <w:r w:rsidR="007B6659" w:rsidRPr="00AE1700">
        <w:rPr>
          <w:color w:val="000000"/>
          <w:sz w:val="28"/>
          <w:szCs w:val="28"/>
        </w:rPr>
        <w:t>а</w:t>
      </w:r>
      <w:r w:rsidR="007B6659" w:rsidRPr="00AE1700">
        <w:rPr>
          <w:color w:val="000000"/>
          <w:sz w:val="28"/>
          <w:szCs w:val="28"/>
        </w:rPr>
        <w:t>структуры.</w:t>
      </w:r>
    </w:p>
    <w:p w:rsidR="007B6659" w:rsidRPr="00AE1700" w:rsidRDefault="00F2473D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3F40" w:rsidRPr="00AE1700">
        <w:rPr>
          <w:color w:val="000000"/>
          <w:sz w:val="28"/>
          <w:szCs w:val="28"/>
        </w:rPr>
        <w:t xml:space="preserve">. </w:t>
      </w:r>
      <w:r w:rsidR="007B6659" w:rsidRPr="00AE1700">
        <w:rPr>
          <w:color w:val="000000"/>
          <w:sz w:val="28"/>
          <w:szCs w:val="28"/>
        </w:rPr>
        <w:t xml:space="preserve">Повышение эффективности деятельности организаций </w:t>
      </w:r>
      <w:r w:rsidR="00A263C2" w:rsidRPr="00AE1700">
        <w:rPr>
          <w:color w:val="000000"/>
          <w:sz w:val="28"/>
          <w:szCs w:val="28"/>
        </w:rPr>
        <w:t>коммунального</w:t>
      </w:r>
      <w:r w:rsidR="007B6659" w:rsidRPr="00AE1700">
        <w:rPr>
          <w:color w:val="000000"/>
          <w:sz w:val="28"/>
          <w:szCs w:val="28"/>
        </w:rPr>
        <w:t xml:space="preserve"> комплекса.</w:t>
      </w:r>
    </w:p>
    <w:p w:rsidR="00A263C2" w:rsidRPr="00AE1700" w:rsidRDefault="000D3F40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1</w:t>
      </w:r>
      <w:r w:rsidR="00F2473D">
        <w:rPr>
          <w:color w:val="000000"/>
          <w:sz w:val="28"/>
          <w:szCs w:val="28"/>
        </w:rPr>
        <w:t>0</w:t>
      </w:r>
      <w:r w:rsidRPr="00AE1700">
        <w:rPr>
          <w:color w:val="000000"/>
          <w:sz w:val="28"/>
          <w:szCs w:val="28"/>
        </w:rPr>
        <w:t xml:space="preserve">. </w:t>
      </w:r>
      <w:r w:rsidR="00A263C2" w:rsidRPr="00AE1700">
        <w:rPr>
          <w:color w:val="000000"/>
          <w:sz w:val="28"/>
          <w:szCs w:val="28"/>
        </w:rPr>
        <w:t>Формирование приоритетов развития жилищного строительства в М</w:t>
      </w:r>
      <w:r w:rsidR="00875426">
        <w:rPr>
          <w:color w:val="000000"/>
          <w:sz w:val="28"/>
          <w:szCs w:val="28"/>
        </w:rPr>
        <w:t>Р</w:t>
      </w:r>
      <w:r w:rsidR="00A263C2" w:rsidRPr="00AE1700">
        <w:rPr>
          <w:color w:val="000000"/>
          <w:sz w:val="28"/>
          <w:szCs w:val="28"/>
        </w:rPr>
        <w:t xml:space="preserve"> «Карабудахкентский район» обеспечения ежегодного роста объемов ввода ж</w:t>
      </w:r>
      <w:r w:rsidR="00A263C2" w:rsidRPr="00AE1700">
        <w:rPr>
          <w:color w:val="000000"/>
          <w:sz w:val="28"/>
          <w:szCs w:val="28"/>
        </w:rPr>
        <w:t>и</w:t>
      </w:r>
      <w:r w:rsidR="00A263C2" w:rsidRPr="00AE1700">
        <w:rPr>
          <w:color w:val="000000"/>
          <w:sz w:val="28"/>
          <w:szCs w:val="28"/>
        </w:rPr>
        <w:t>лья.</w:t>
      </w:r>
    </w:p>
    <w:p w:rsidR="00061D70" w:rsidRDefault="000D3F40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1</w:t>
      </w:r>
      <w:r w:rsidR="00F2473D">
        <w:rPr>
          <w:color w:val="000000"/>
          <w:sz w:val="28"/>
          <w:szCs w:val="28"/>
        </w:rPr>
        <w:t>1</w:t>
      </w:r>
      <w:r w:rsidRPr="00AE1700">
        <w:rPr>
          <w:color w:val="000000"/>
          <w:sz w:val="28"/>
          <w:szCs w:val="28"/>
        </w:rPr>
        <w:t xml:space="preserve">. </w:t>
      </w:r>
      <w:r w:rsidR="00A263C2" w:rsidRPr="00AE1700">
        <w:rPr>
          <w:color w:val="000000"/>
          <w:sz w:val="28"/>
          <w:szCs w:val="28"/>
        </w:rPr>
        <w:t>Формирование условий для стимулирование инвестиционной активн</w:t>
      </w:r>
      <w:r w:rsidR="00A263C2" w:rsidRPr="00AE1700">
        <w:rPr>
          <w:color w:val="000000"/>
          <w:sz w:val="28"/>
          <w:szCs w:val="28"/>
        </w:rPr>
        <w:t>о</w:t>
      </w:r>
      <w:r w:rsidR="00A263C2" w:rsidRPr="00AE1700">
        <w:rPr>
          <w:color w:val="000000"/>
          <w:sz w:val="28"/>
          <w:szCs w:val="28"/>
        </w:rPr>
        <w:t xml:space="preserve">сти </w:t>
      </w:r>
      <w:proofErr w:type="gramStart"/>
      <w:r w:rsidR="00A263C2" w:rsidRPr="00AE1700">
        <w:rPr>
          <w:color w:val="000000"/>
          <w:sz w:val="28"/>
          <w:szCs w:val="28"/>
        </w:rPr>
        <w:t>в</w:t>
      </w:r>
      <w:proofErr w:type="gramEnd"/>
      <w:r w:rsidR="00A263C2" w:rsidRPr="00AE1700">
        <w:rPr>
          <w:color w:val="000000"/>
          <w:sz w:val="28"/>
          <w:szCs w:val="28"/>
        </w:rPr>
        <w:t xml:space="preserve"> </w:t>
      </w:r>
    </w:p>
    <w:p w:rsidR="00A263C2" w:rsidRPr="00AE1700" w:rsidRDefault="00A263C2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 xml:space="preserve">жилищном </w:t>
      </w:r>
      <w:proofErr w:type="gramStart"/>
      <w:r w:rsidRPr="00AE1700">
        <w:rPr>
          <w:color w:val="000000"/>
          <w:sz w:val="28"/>
          <w:szCs w:val="28"/>
        </w:rPr>
        <w:t>строительстве</w:t>
      </w:r>
      <w:proofErr w:type="gramEnd"/>
      <w:r w:rsidRPr="00AE1700">
        <w:rPr>
          <w:color w:val="000000"/>
          <w:sz w:val="28"/>
          <w:szCs w:val="28"/>
        </w:rPr>
        <w:t>,  в том числе в части реализации проектов ко</w:t>
      </w:r>
      <w:r w:rsidRPr="00AE1700">
        <w:rPr>
          <w:color w:val="000000"/>
          <w:sz w:val="28"/>
          <w:szCs w:val="28"/>
        </w:rPr>
        <w:t>м</w:t>
      </w:r>
      <w:r w:rsidRPr="00AE1700">
        <w:rPr>
          <w:color w:val="000000"/>
          <w:sz w:val="28"/>
          <w:szCs w:val="28"/>
        </w:rPr>
        <w:t>плексного освоения и развития территорий.</w:t>
      </w:r>
    </w:p>
    <w:p w:rsidR="007B6659" w:rsidRDefault="000D3F40" w:rsidP="00936555">
      <w:pPr>
        <w:ind w:firstLine="426"/>
        <w:jc w:val="both"/>
        <w:rPr>
          <w:color w:val="000000"/>
          <w:sz w:val="28"/>
          <w:szCs w:val="28"/>
        </w:rPr>
      </w:pPr>
      <w:r w:rsidRPr="00AE1700">
        <w:rPr>
          <w:color w:val="000000"/>
          <w:sz w:val="28"/>
          <w:szCs w:val="28"/>
        </w:rPr>
        <w:t>1</w:t>
      </w:r>
      <w:r w:rsidR="00F2473D">
        <w:rPr>
          <w:color w:val="000000"/>
          <w:sz w:val="28"/>
          <w:szCs w:val="28"/>
        </w:rPr>
        <w:t>2</w:t>
      </w:r>
      <w:r w:rsidRPr="00AE1700">
        <w:rPr>
          <w:color w:val="000000"/>
          <w:sz w:val="28"/>
          <w:szCs w:val="28"/>
        </w:rPr>
        <w:t xml:space="preserve">. </w:t>
      </w:r>
      <w:r w:rsidR="00A263C2" w:rsidRPr="00AE1700">
        <w:rPr>
          <w:color w:val="000000"/>
          <w:sz w:val="28"/>
          <w:szCs w:val="28"/>
        </w:rPr>
        <w:t>Развитие базы промышленности строительных материалов в М</w:t>
      </w:r>
      <w:r w:rsidR="00875426">
        <w:rPr>
          <w:color w:val="000000"/>
          <w:sz w:val="28"/>
          <w:szCs w:val="28"/>
        </w:rPr>
        <w:t>Р</w:t>
      </w:r>
      <w:r w:rsidR="00A263C2" w:rsidRPr="00AE1700">
        <w:rPr>
          <w:color w:val="000000"/>
          <w:sz w:val="28"/>
          <w:szCs w:val="28"/>
        </w:rPr>
        <w:t xml:space="preserve"> «Кар</w:t>
      </w:r>
      <w:r w:rsidR="00A263C2" w:rsidRPr="00AE1700">
        <w:rPr>
          <w:color w:val="000000"/>
          <w:sz w:val="28"/>
          <w:szCs w:val="28"/>
        </w:rPr>
        <w:t>а</w:t>
      </w:r>
      <w:r w:rsidR="00A263C2" w:rsidRPr="00AE1700">
        <w:rPr>
          <w:color w:val="000000"/>
          <w:sz w:val="28"/>
          <w:szCs w:val="28"/>
        </w:rPr>
        <w:t xml:space="preserve">будахкентский район» (с учетом внедрения </w:t>
      </w:r>
      <w:proofErr w:type="spellStart"/>
      <w:r w:rsidR="00A263C2" w:rsidRPr="00AE1700">
        <w:rPr>
          <w:color w:val="000000"/>
          <w:sz w:val="28"/>
          <w:szCs w:val="28"/>
        </w:rPr>
        <w:t>энергоэффективных</w:t>
      </w:r>
      <w:proofErr w:type="spellEnd"/>
      <w:r w:rsidR="00A263C2" w:rsidRPr="00AE1700">
        <w:rPr>
          <w:color w:val="000000"/>
          <w:sz w:val="28"/>
          <w:szCs w:val="28"/>
        </w:rPr>
        <w:t xml:space="preserve"> и ресурсосб</w:t>
      </w:r>
      <w:r w:rsidR="00A263C2" w:rsidRPr="00AE1700">
        <w:rPr>
          <w:color w:val="000000"/>
          <w:sz w:val="28"/>
          <w:szCs w:val="28"/>
        </w:rPr>
        <w:t>е</w:t>
      </w:r>
      <w:r w:rsidR="00A263C2" w:rsidRPr="00AE1700">
        <w:rPr>
          <w:color w:val="000000"/>
          <w:sz w:val="28"/>
          <w:szCs w:val="28"/>
        </w:rPr>
        <w:t>регающих технологий, материалов и решений) с выходом на максимальную обеспеченность строительными материалами на внутреннем рынке, снижение административных барьеров в строительстве.</w:t>
      </w:r>
    </w:p>
    <w:p w:rsidR="00FA17A4" w:rsidRDefault="00FA17A4" w:rsidP="000B3B41">
      <w:pPr>
        <w:jc w:val="both"/>
        <w:rPr>
          <w:color w:val="000000"/>
          <w:sz w:val="28"/>
          <w:szCs w:val="28"/>
        </w:rPr>
      </w:pP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AE1700">
        <w:rPr>
          <w:b/>
          <w:i/>
          <w:iCs/>
          <w:color w:val="000000"/>
          <w:sz w:val="28"/>
          <w:szCs w:val="28"/>
        </w:rPr>
        <w:t>В области демографии, уровня жизни: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Цели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Стабилизация численности населения и формирование предпосылок к п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 xml:space="preserve">следующему демографическому росту.        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lastRenderedPageBreak/>
        <w:t>2. Обеспечение роста реальных доходов населения, содействие повышению заработной платы и снижению дифференциации внутри района. 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Оптимизация спроса и предложения рабочей силы на рынке труда. 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4. Увеличение и совершенствование форм социальных выплат и льгот.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 xml:space="preserve">Задачи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Проведение мероприятий по снижению уровня смертности населения и создание предпосылок для стабилизации показателей рождаемости.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2. Разработка системы поддержки молодых семей в решении жилищной проблемы.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Создание условий для развития положительных миграционных проце</w:t>
      </w:r>
      <w:r w:rsidRPr="00CB17F0">
        <w:rPr>
          <w:color w:val="000000"/>
          <w:sz w:val="28"/>
          <w:szCs w:val="28"/>
        </w:rPr>
        <w:t>с</w:t>
      </w:r>
      <w:r w:rsidRPr="00CB17F0">
        <w:rPr>
          <w:color w:val="000000"/>
          <w:sz w:val="28"/>
          <w:szCs w:val="28"/>
        </w:rPr>
        <w:t>сов.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4. Восстановление воспроизводственной, стимулирующей и регулиру</w:t>
      </w:r>
      <w:r w:rsidRPr="00CB17F0">
        <w:rPr>
          <w:color w:val="000000"/>
          <w:sz w:val="28"/>
          <w:szCs w:val="28"/>
        </w:rPr>
        <w:t>ю</w:t>
      </w:r>
      <w:r w:rsidRPr="00CB17F0">
        <w:rPr>
          <w:color w:val="000000"/>
          <w:sz w:val="28"/>
          <w:szCs w:val="28"/>
        </w:rPr>
        <w:t>щей функции заработной платы в основных видах экономической деятельн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сти, при этом, рост заработной платы должен сопровождаться ростом произв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>дительности труда и созданием новых рабочих мест.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5. Осуществление комплекса мер по обеспечению занятости трудоспосо</w:t>
      </w:r>
      <w:r w:rsidRPr="00CB17F0">
        <w:rPr>
          <w:color w:val="000000"/>
          <w:sz w:val="28"/>
          <w:szCs w:val="28"/>
        </w:rPr>
        <w:t>б</w:t>
      </w:r>
      <w:r w:rsidRPr="00CB17F0">
        <w:rPr>
          <w:color w:val="000000"/>
          <w:sz w:val="28"/>
          <w:szCs w:val="28"/>
        </w:rPr>
        <w:t>ного населения.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6. Создание условий для эффективной занятости населения, в том числе за счет реализации программы развития предпринимательства, программы разв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>тия личных подсобных хозяйств. Разработка мероприятий по содействию зан</w:t>
      </w:r>
      <w:r w:rsidRPr="00CB17F0">
        <w:rPr>
          <w:color w:val="000000"/>
          <w:sz w:val="28"/>
          <w:szCs w:val="28"/>
        </w:rPr>
        <w:t>я</w:t>
      </w:r>
      <w:r w:rsidRPr="00CB17F0">
        <w:rPr>
          <w:color w:val="000000"/>
          <w:sz w:val="28"/>
          <w:szCs w:val="28"/>
        </w:rPr>
        <w:t>тости насел</w:t>
      </w:r>
      <w:r>
        <w:rPr>
          <w:color w:val="000000"/>
          <w:sz w:val="28"/>
          <w:szCs w:val="28"/>
        </w:rPr>
        <w:t>ения Карабудахкентского ра</w:t>
      </w:r>
      <w:r w:rsidR="006B1B6F">
        <w:rPr>
          <w:color w:val="000000"/>
          <w:sz w:val="28"/>
          <w:szCs w:val="28"/>
        </w:rPr>
        <w:t>йона 201</w:t>
      </w:r>
      <w:r w:rsidR="00EE7055">
        <w:rPr>
          <w:color w:val="000000"/>
          <w:sz w:val="28"/>
          <w:szCs w:val="28"/>
        </w:rPr>
        <w:t>5</w:t>
      </w:r>
      <w:r w:rsidRPr="00CB17F0">
        <w:rPr>
          <w:color w:val="000000"/>
          <w:sz w:val="28"/>
          <w:szCs w:val="28"/>
        </w:rPr>
        <w:t>-</w:t>
      </w:r>
      <w:r w:rsidR="006B1B6F">
        <w:rPr>
          <w:color w:val="000000"/>
          <w:sz w:val="28"/>
          <w:szCs w:val="28"/>
        </w:rPr>
        <w:t>2018</w:t>
      </w:r>
      <w:r w:rsidRPr="00CB17F0">
        <w:rPr>
          <w:color w:val="000000"/>
          <w:sz w:val="28"/>
          <w:szCs w:val="28"/>
        </w:rPr>
        <w:t xml:space="preserve"> годы.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7. Улучшение жизненных условий пожилого и малоимущего населения п</w:t>
      </w:r>
      <w:r w:rsidRPr="00CB17F0">
        <w:rPr>
          <w:color w:val="000000"/>
          <w:sz w:val="28"/>
          <w:szCs w:val="28"/>
        </w:rPr>
        <w:t>у</w:t>
      </w:r>
      <w:r w:rsidRPr="00CB17F0">
        <w:rPr>
          <w:color w:val="000000"/>
          <w:sz w:val="28"/>
          <w:szCs w:val="28"/>
        </w:rPr>
        <w:t>тем предложения им широкого круга услуг по доступным ценам.</w:t>
      </w:r>
    </w:p>
    <w:p w:rsidR="00314F95" w:rsidRDefault="00314F95" w:rsidP="000B3B41">
      <w:pPr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 </w:t>
      </w:r>
    </w:p>
    <w:p w:rsidR="00714989" w:rsidRDefault="00714989" w:rsidP="000B3B41">
      <w:pPr>
        <w:jc w:val="both"/>
        <w:rPr>
          <w:color w:val="000000"/>
          <w:sz w:val="28"/>
          <w:szCs w:val="28"/>
        </w:rPr>
      </w:pPr>
    </w:p>
    <w:p w:rsidR="00714989" w:rsidRPr="00CB17F0" w:rsidRDefault="00714989" w:rsidP="000B3B41">
      <w:pPr>
        <w:jc w:val="both"/>
        <w:rPr>
          <w:color w:val="000000"/>
          <w:sz w:val="28"/>
          <w:szCs w:val="28"/>
        </w:rPr>
      </w:pPr>
    </w:p>
    <w:p w:rsidR="00314F95" w:rsidRPr="00102F28" w:rsidRDefault="00314F95" w:rsidP="000B3B41">
      <w:pPr>
        <w:jc w:val="both"/>
        <w:rPr>
          <w:b/>
          <w:color w:val="000000"/>
          <w:sz w:val="28"/>
          <w:szCs w:val="28"/>
        </w:rPr>
      </w:pPr>
      <w:r w:rsidRPr="00102F28">
        <w:rPr>
          <w:b/>
          <w:i/>
          <w:iCs/>
          <w:color w:val="000000"/>
          <w:sz w:val="28"/>
          <w:szCs w:val="28"/>
        </w:rPr>
        <w:t>В области управления и использования муниципального имущества и з</w:t>
      </w:r>
      <w:r w:rsidRPr="00102F28">
        <w:rPr>
          <w:b/>
          <w:i/>
          <w:iCs/>
          <w:color w:val="000000"/>
          <w:sz w:val="28"/>
          <w:szCs w:val="28"/>
        </w:rPr>
        <w:t>е</w:t>
      </w:r>
      <w:r w:rsidRPr="00102F28">
        <w:rPr>
          <w:b/>
          <w:i/>
          <w:iCs/>
          <w:color w:val="000000"/>
          <w:sz w:val="28"/>
          <w:szCs w:val="28"/>
        </w:rPr>
        <w:t>мель: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Цель</w:t>
      </w:r>
      <w:r w:rsidRPr="00CB17F0">
        <w:rPr>
          <w:color w:val="000000"/>
          <w:sz w:val="28"/>
          <w:szCs w:val="28"/>
        </w:rPr>
        <w:t>: Повышение эффективности использования имущества и проведение мероприятий по определению и сохранению в составе муниципальной собс</w:t>
      </w:r>
      <w:r w:rsidRPr="00CB17F0">
        <w:rPr>
          <w:color w:val="000000"/>
          <w:sz w:val="28"/>
          <w:szCs w:val="28"/>
        </w:rPr>
        <w:t>т</w:t>
      </w:r>
      <w:r w:rsidRPr="00CB17F0">
        <w:rPr>
          <w:color w:val="000000"/>
          <w:sz w:val="28"/>
          <w:szCs w:val="28"/>
        </w:rPr>
        <w:t>венности имущества, необходимого для оказания социальных услуг, отнесе</w:t>
      </w:r>
      <w:r w:rsidRPr="00CB17F0">
        <w:rPr>
          <w:color w:val="000000"/>
          <w:sz w:val="28"/>
          <w:szCs w:val="28"/>
        </w:rPr>
        <w:t>н</w:t>
      </w:r>
      <w:r w:rsidRPr="00CB17F0">
        <w:rPr>
          <w:color w:val="000000"/>
          <w:sz w:val="28"/>
          <w:szCs w:val="28"/>
        </w:rPr>
        <w:t>ных к вопросам местного значения.</w:t>
      </w:r>
    </w:p>
    <w:p w:rsidR="00314F95" w:rsidRDefault="00314F95" w:rsidP="00936555">
      <w:pPr>
        <w:ind w:firstLine="426"/>
        <w:jc w:val="both"/>
        <w:rPr>
          <w:i/>
          <w:iCs/>
          <w:color w:val="000000"/>
          <w:sz w:val="28"/>
          <w:szCs w:val="28"/>
          <w:u w:val="single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A060C7" w:rsidRDefault="00A060C7" w:rsidP="00936555">
      <w:pPr>
        <w:shd w:val="clear" w:color="auto" w:fill="FFFFFF"/>
        <w:spacing w:before="5" w:line="317" w:lineRule="exact"/>
        <w:ind w:right="2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инвентаризации муниципального имущества, в том числе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фонда района;</w:t>
      </w:r>
    </w:p>
    <w:p w:rsidR="00A060C7" w:rsidRDefault="00A060C7" w:rsidP="00936555">
      <w:pPr>
        <w:shd w:val="clear" w:color="auto" w:fill="FFFFFF"/>
        <w:spacing w:before="5" w:line="317" w:lineRule="exact"/>
        <w:ind w:right="24" w:firstLine="42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Pr="00244C5D"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Завершение работ по межеванию и постановке на государственный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стровый учет земельных участков муниципальной  собственности района;</w:t>
      </w:r>
    </w:p>
    <w:p w:rsidR="00A060C7" w:rsidRDefault="00A060C7" w:rsidP="00936555">
      <w:pPr>
        <w:shd w:val="clear" w:color="auto" w:fill="FFFFFF"/>
        <w:spacing w:line="317" w:lineRule="exact"/>
        <w:ind w:right="38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 Введение</w:t>
      </w:r>
      <w:r w:rsidRPr="00244C5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электронных </w:t>
      </w:r>
      <w:r w:rsidRPr="00244C5D">
        <w:rPr>
          <w:color w:val="000000"/>
          <w:spacing w:val="-4"/>
          <w:sz w:val="28"/>
          <w:szCs w:val="28"/>
        </w:rPr>
        <w:t>систем учета муниципального имущества района, в том числе муниципальных земель</w:t>
      </w:r>
      <w:r>
        <w:rPr>
          <w:color w:val="000000"/>
          <w:spacing w:val="-4"/>
          <w:sz w:val="28"/>
          <w:szCs w:val="28"/>
        </w:rPr>
        <w:t>, а также  системы ведения учета договоров аренды, расчетов недоимки, контроля претензий и исковых заявлений.</w:t>
      </w:r>
    </w:p>
    <w:p w:rsidR="00314F95" w:rsidRPr="00CB17F0" w:rsidRDefault="00A060C7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4F95" w:rsidRPr="00CB17F0">
        <w:rPr>
          <w:color w:val="000000"/>
          <w:sz w:val="28"/>
          <w:szCs w:val="28"/>
        </w:rPr>
        <w:t xml:space="preserve">. Проведение работы по </w:t>
      </w:r>
      <w:proofErr w:type="gramStart"/>
      <w:r w:rsidR="00314F95" w:rsidRPr="00CB17F0">
        <w:rPr>
          <w:color w:val="000000"/>
          <w:sz w:val="28"/>
          <w:szCs w:val="28"/>
        </w:rPr>
        <w:t>контролю за</w:t>
      </w:r>
      <w:proofErr w:type="gramEnd"/>
      <w:r w:rsidR="00314F95" w:rsidRPr="00CB17F0">
        <w:rPr>
          <w:color w:val="000000"/>
          <w:sz w:val="28"/>
          <w:szCs w:val="28"/>
        </w:rPr>
        <w:t xml:space="preserve"> изменением собственников жилья, выявление потенциальных бесхозяйных объектов, с целью переведения в со</w:t>
      </w:r>
      <w:r w:rsidR="00314F95" w:rsidRPr="00CB17F0">
        <w:rPr>
          <w:color w:val="000000"/>
          <w:sz w:val="28"/>
          <w:szCs w:val="28"/>
        </w:rPr>
        <w:t>б</w:t>
      </w:r>
      <w:r w:rsidR="00314F95" w:rsidRPr="00CB17F0">
        <w:rPr>
          <w:color w:val="000000"/>
          <w:sz w:val="28"/>
          <w:szCs w:val="28"/>
        </w:rPr>
        <w:t xml:space="preserve">ственность </w:t>
      </w:r>
      <w:r w:rsidR="005113AF">
        <w:rPr>
          <w:color w:val="000000"/>
          <w:sz w:val="28"/>
          <w:szCs w:val="28"/>
        </w:rPr>
        <w:t xml:space="preserve">района </w:t>
      </w:r>
      <w:r w:rsidR="00314F95" w:rsidRPr="00CB17F0">
        <w:rPr>
          <w:color w:val="000000"/>
          <w:sz w:val="28"/>
          <w:szCs w:val="28"/>
        </w:rPr>
        <w:t xml:space="preserve">и последующей реализации. </w:t>
      </w:r>
    </w:p>
    <w:p w:rsidR="00314F95" w:rsidRPr="00CB17F0" w:rsidRDefault="00A060C7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14F95" w:rsidRPr="00CB17F0">
        <w:rPr>
          <w:color w:val="000000"/>
          <w:sz w:val="28"/>
          <w:szCs w:val="28"/>
        </w:rPr>
        <w:t>. Введение рыночных механизмов формирования арендной платы за и</w:t>
      </w:r>
      <w:r w:rsidR="00314F95" w:rsidRPr="00CB17F0">
        <w:rPr>
          <w:color w:val="000000"/>
          <w:sz w:val="28"/>
          <w:szCs w:val="28"/>
        </w:rPr>
        <w:t>с</w:t>
      </w:r>
      <w:r w:rsidR="00314F95" w:rsidRPr="00CB17F0">
        <w:rPr>
          <w:color w:val="000000"/>
          <w:sz w:val="28"/>
          <w:szCs w:val="28"/>
        </w:rPr>
        <w:t xml:space="preserve">пользование муниципального имущества. </w:t>
      </w:r>
    </w:p>
    <w:p w:rsidR="00314F95" w:rsidRPr="00CB17F0" w:rsidRDefault="00A060C7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14F95" w:rsidRPr="00CB17F0">
        <w:rPr>
          <w:color w:val="000000"/>
          <w:sz w:val="28"/>
          <w:szCs w:val="28"/>
        </w:rPr>
        <w:t>. Активизация работы по сбору арендной платы, погашению образова</w:t>
      </w:r>
      <w:r w:rsidR="00314F95" w:rsidRPr="00CB17F0">
        <w:rPr>
          <w:color w:val="000000"/>
          <w:sz w:val="28"/>
          <w:szCs w:val="28"/>
        </w:rPr>
        <w:t>в</w:t>
      </w:r>
      <w:r w:rsidR="00314F95" w:rsidRPr="00CB17F0">
        <w:rPr>
          <w:color w:val="000000"/>
          <w:sz w:val="28"/>
          <w:szCs w:val="28"/>
        </w:rPr>
        <w:t>шейся задолженности за использование земель.</w:t>
      </w:r>
    </w:p>
    <w:p w:rsidR="00567252" w:rsidRDefault="00567252" w:rsidP="000B3B41">
      <w:pPr>
        <w:jc w:val="both"/>
        <w:rPr>
          <w:i/>
          <w:iCs/>
          <w:color w:val="000000"/>
          <w:sz w:val="28"/>
          <w:szCs w:val="28"/>
        </w:rPr>
      </w:pPr>
    </w:p>
    <w:p w:rsidR="00314F95" w:rsidRPr="00CB17F0" w:rsidRDefault="00314F95" w:rsidP="000B3B41">
      <w:pPr>
        <w:jc w:val="both"/>
        <w:rPr>
          <w:b/>
          <w:color w:val="000000"/>
          <w:sz w:val="28"/>
          <w:szCs w:val="28"/>
        </w:rPr>
      </w:pPr>
      <w:r w:rsidRPr="00CB17F0">
        <w:rPr>
          <w:b/>
          <w:bCs/>
          <w:color w:val="000000"/>
          <w:sz w:val="28"/>
          <w:szCs w:val="28"/>
        </w:rPr>
        <w:t> </w:t>
      </w:r>
      <w:r w:rsidRPr="00CB17F0">
        <w:rPr>
          <w:b/>
          <w:i/>
          <w:iCs/>
          <w:color w:val="000000"/>
          <w:sz w:val="28"/>
          <w:szCs w:val="28"/>
        </w:rPr>
        <w:t>В области благоустройства и озеленения территории, охраны окружа</w:t>
      </w:r>
      <w:r w:rsidRPr="00CB17F0">
        <w:rPr>
          <w:b/>
          <w:i/>
          <w:iCs/>
          <w:color w:val="000000"/>
          <w:sz w:val="28"/>
          <w:szCs w:val="28"/>
        </w:rPr>
        <w:t>ю</w:t>
      </w:r>
      <w:r w:rsidRPr="00CB17F0">
        <w:rPr>
          <w:b/>
          <w:i/>
          <w:iCs/>
          <w:color w:val="000000"/>
          <w:sz w:val="28"/>
          <w:szCs w:val="28"/>
        </w:rPr>
        <w:t>щей среды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 xml:space="preserve">Цель: </w:t>
      </w:r>
      <w:r w:rsidRPr="00CB17F0">
        <w:rPr>
          <w:color w:val="000000"/>
          <w:sz w:val="28"/>
          <w:szCs w:val="28"/>
        </w:rPr>
        <w:t> Создание комфортных условий проживания жителям Карабудахкен</w:t>
      </w:r>
      <w:r w:rsidRPr="00CB17F0">
        <w:rPr>
          <w:color w:val="000000"/>
          <w:sz w:val="28"/>
          <w:szCs w:val="28"/>
        </w:rPr>
        <w:t>т</w:t>
      </w:r>
      <w:r w:rsidRPr="00CB17F0">
        <w:rPr>
          <w:color w:val="000000"/>
          <w:sz w:val="28"/>
          <w:szCs w:val="28"/>
        </w:rPr>
        <w:t>ского района.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Достижение уровня благоустройства и озеленения района в соответствии с установленными нормативами.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 xml:space="preserve">2. Достижение уровня освещенности всей территории поселения. </w:t>
      </w:r>
    </w:p>
    <w:p w:rsidR="00A95CB9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Проведение капитального ремонта и реконструкции систем уличного о</w:t>
      </w:r>
      <w:r w:rsidRPr="00CB17F0">
        <w:rPr>
          <w:color w:val="000000"/>
          <w:sz w:val="28"/>
          <w:szCs w:val="28"/>
        </w:rPr>
        <w:t>с</w:t>
      </w:r>
      <w:r w:rsidRPr="00CB17F0">
        <w:rPr>
          <w:color w:val="000000"/>
          <w:sz w:val="28"/>
          <w:szCs w:val="28"/>
        </w:rPr>
        <w:t>вещения.</w:t>
      </w:r>
    </w:p>
    <w:p w:rsidR="00513C44" w:rsidRPr="00CB17F0" w:rsidRDefault="00513C44" w:rsidP="000B3B41">
      <w:pPr>
        <w:jc w:val="both"/>
        <w:rPr>
          <w:color w:val="000000"/>
          <w:sz w:val="28"/>
          <w:szCs w:val="28"/>
        </w:rPr>
      </w:pPr>
    </w:p>
    <w:p w:rsidR="00314F95" w:rsidRPr="00CB17F0" w:rsidRDefault="00314F95" w:rsidP="000B3B41">
      <w:pPr>
        <w:jc w:val="both"/>
        <w:rPr>
          <w:b/>
          <w:color w:val="000000"/>
          <w:sz w:val="28"/>
          <w:szCs w:val="28"/>
        </w:rPr>
      </w:pPr>
      <w:r w:rsidRPr="00CB17F0">
        <w:rPr>
          <w:b/>
          <w:i/>
          <w:iCs/>
          <w:color w:val="000000"/>
          <w:sz w:val="28"/>
          <w:szCs w:val="28"/>
        </w:rPr>
        <w:t>В области взаимодействия с сельскими поселениями</w:t>
      </w:r>
      <w:r w:rsidRPr="00CB17F0">
        <w:rPr>
          <w:b/>
          <w:color w:val="000000"/>
          <w:sz w:val="28"/>
          <w:szCs w:val="28"/>
        </w:rPr>
        <w:t xml:space="preserve">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Цель:</w:t>
      </w:r>
      <w:r w:rsidRPr="00CB17F0">
        <w:rPr>
          <w:color w:val="000000"/>
          <w:sz w:val="28"/>
          <w:szCs w:val="28"/>
        </w:rPr>
        <w:t xml:space="preserve">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Совершенствование взаимодействия и координации работы органов м</w:t>
      </w:r>
      <w:r w:rsidRPr="00CB17F0">
        <w:rPr>
          <w:color w:val="000000"/>
          <w:sz w:val="28"/>
          <w:szCs w:val="28"/>
        </w:rPr>
        <w:t>е</w:t>
      </w:r>
      <w:r w:rsidRPr="00CB17F0">
        <w:rPr>
          <w:color w:val="000000"/>
          <w:sz w:val="28"/>
          <w:szCs w:val="28"/>
        </w:rPr>
        <w:t>стного самоуправления Карабудахкентского  района с органами местного сам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 xml:space="preserve">управления сельских поселений.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B17F0">
        <w:rPr>
          <w:color w:val="000000"/>
          <w:sz w:val="28"/>
          <w:szCs w:val="28"/>
        </w:rPr>
        <w:t>. Обеспечение необходимых условий для вовлечения граждан в управление развитием территории Карабудахкентского района и входящих в его состав м</w:t>
      </w:r>
      <w:r w:rsidRPr="00CB17F0">
        <w:rPr>
          <w:color w:val="000000"/>
          <w:sz w:val="28"/>
          <w:szCs w:val="28"/>
        </w:rPr>
        <w:t>у</w:t>
      </w:r>
      <w:r w:rsidRPr="00CB17F0">
        <w:rPr>
          <w:color w:val="000000"/>
          <w:sz w:val="28"/>
          <w:szCs w:val="28"/>
        </w:rPr>
        <w:t xml:space="preserve">ниципальных  поселений.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7F0">
        <w:rPr>
          <w:color w:val="000000"/>
          <w:sz w:val="28"/>
          <w:szCs w:val="28"/>
        </w:rPr>
        <w:t>. Сокращение различий в социально-экономическом развитии муниц</w:t>
      </w:r>
      <w:r w:rsidRPr="00CB17F0">
        <w:rPr>
          <w:color w:val="000000"/>
          <w:sz w:val="28"/>
          <w:szCs w:val="28"/>
        </w:rPr>
        <w:t>и</w:t>
      </w:r>
      <w:r w:rsidRPr="00CB17F0">
        <w:rPr>
          <w:color w:val="000000"/>
          <w:sz w:val="28"/>
          <w:szCs w:val="28"/>
        </w:rPr>
        <w:t xml:space="preserve">пальных поселений.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B17F0">
        <w:rPr>
          <w:color w:val="000000"/>
          <w:sz w:val="28"/>
          <w:szCs w:val="28"/>
        </w:rPr>
        <w:t xml:space="preserve">. </w:t>
      </w:r>
      <w:proofErr w:type="gramStart"/>
      <w:r w:rsidRPr="00CB17F0">
        <w:rPr>
          <w:color w:val="000000"/>
          <w:sz w:val="28"/>
          <w:szCs w:val="28"/>
        </w:rPr>
        <w:t xml:space="preserve">Завершение формирования правовой, территориальной, организационной, финансово-экономической и имущественной основ местного самоуправления на территории Карабудахкентского района. </w:t>
      </w:r>
      <w:proofErr w:type="gramEnd"/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i/>
          <w:iCs/>
          <w:color w:val="000000"/>
          <w:sz w:val="28"/>
          <w:szCs w:val="28"/>
          <w:u w:val="single"/>
        </w:rPr>
        <w:t>Задачи:</w:t>
      </w:r>
      <w:r w:rsidRPr="00CB17F0">
        <w:rPr>
          <w:color w:val="000000"/>
          <w:sz w:val="28"/>
          <w:szCs w:val="28"/>
        </w:rPr>
        <w:t xml:space="preserve">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1. Содействовать созданию имущественного комплекса муниципальных п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 xml:space="preserve">селений. </w:t>
      </w:r>
    </w:p>
    <w:p w:rsidR="00314F95" w:rsidRPr="00CB17F0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 xml:space="preserve">2. Создать условия для эффективного использования земельных ресурсов. </w:t>
      </w:r>
    </w:p>
    <w:p w:rsidR="00314F95" w:rsidRDefault="00314F95" w:rsidP="00936555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>3. Завершить структурирование полномочий по решению вопросов местн</w:t>
      </w:r>
      <w:r w:rsidRPr="00CB17F0">
        <w:rPr>
          <w:color w:val="000000"/>
          <w:sz w:val="28"/>
          <w:szCs w:val="28"/>
        </w:rPr>
        <w:t>о</w:t>
      </w:r>
      <w:r w:rsidRPr="00CB17F0">
        <w:rPr>
          <w:color w:val="000000"/>
          <w:sz w:val="28"/>
          <w:szCs w:val="28"/>
        </w:rPr>
        <w:t xml:space="preserve">го значения между органами местного самоуправления муниципального района и поселений. </w:t>
      </w:r>
    </w:p>
    <w:p w:rsidR="00314F95" w:rsidRPr="00CB17F0" w:rsidRDefault="00314F95" w:rsidP="008C5AE2">
      <w:pPr>
        <w:ind w:firstLine="426"/>
        <w:jc w:val="both"/>
        <w:rPr>
          <w:color w:val="000000"/>
          <w:sz w:val="28"/>
          <w:szCs w:val="28"/>
        </w:rPr>
      </w:pPr>
      <w:r w:rsidRPr="00CB17F0">
        <w:rPr>
          <w:color w:val="000000"/>
          <w:sz w:val="28"/>
          <w:szCs w:val="28"/>
        </w:rPr>
        <w:t xml:space="preserve">Достижение целей социально-экономического развития муниципального </w:t>
      </w:r>
      <w:r w:rsidR="00875426">
        <w:rPr>
          <w:color w:val="000000"/>
          <w:sz w:val="28"/>
          <w:szCs w:val="28"/>
        </w:rPr>
        <w:t>района</w:t>
      </w:r>
      <w:r w:rsidRPr="00CB17F0">
        <w:rPr>
          <w:color w:val="000000"/>
          <w:sz w:val="28"/>
          <w:szCs w:val="28"/>
        </w:rPr>
        <w:t xml:space="preserve"> и решение поставленных задач в рамках полномочий органов местного самоуправления будет достигаться путем реализации мероприятий </w:t>
      </w:r>
      <w:r w:rsidR="00875426">
        <w:rPr>
          <w:color w:val="000000"/>
          <w:sz w:val="28"/>
          <w:szCs w:val="28"/>
        </w:rPr>
        <w:t>Инвестиц</w:t>
      </w:r>
      <w:r w:rsidR="00875426">
        <w:rPr>
          <w:color w:val="000000"/>
          <w:sz w:val="28"/>
          <w:szCs w:val="28"/>
        </w:rPr>
        <w:t>и</w:t>
      </w:r>
      <w:r w:rsidR="00875426">
        <w:rPr>
          <w:color w:val="000000"/>
          <w:sz w:val="28"/>
          <w:szCs w:val="28"/>
        </w:rPr>
        <w:t>онного паспорта</w:t>
      </w:r>
      <w:r w:rsidRPr="00CB17F0">
        <w:rPr>
          <w:color w:val="000000"/>
          <w:sz w:val="28"/>
          <w:szCs w:val="28"/>
        </w:rPr>
        <w:t xml:space="preserve"> Карабудахкентского района. </w:t>
      </w:r>
    </w:p>
    <w:p w:rsidR="00567252" w:rsidRDefault="00567252" w:rsidP="00CF2BA5">
      <w:pPr>
        <w:pStyle w:val="ad"/>
        <w:ind w:left="642"/>
        <w:jc w:val="center"/>
        <w:rPr>
          <w:b/>
          <w:bCs/>
        </w:rPr>
      </w:pPr>
    </w:p>
    <w:p w:rsidR="00875426" w:rsidRDefault="00875426" w:rsidP="00936555">
      <w:pPr>
        <w:pStyle w:val="ad"/>
        <w:ind w:left="0" w:firstLine="426"/>
        <w:jc w:val="left"/>
        <w:rPr>
          <w:b/>
          <w:bCs/>
        </w:rPr>
      </w:pPr>
      <w:bookmarkStart w:id="1" w:name="_GoBack"/>
      <w:bookmarkEnd w:id="1"/>
    </w:p>
    <w:p w:rsidR="00875426" w:rsidRDefault="00875426" w:rsidP="00936555">
      <w:pPr>
        <w:pStyle w:val="ad"/>
        <w:ind w:left="0" w:firstLine="426"/>
        <w:jc w:val="left"/>
        <w:rPr>
          <w:b/>
          <w:bCs/>
        </w:rPr>
      </w:pPr>
    </w:p>
    <w:p w:rsidR="00875426" w:rsidRDefault="00875426" w:rsidP="00936555">
      <w:pPr>
        <w:pStyle w:val="ad"/>
        <w:ind w:left="0" w:firstLine="426"/>
        <w:jc w:val="left"/>
        <w:rPr>
          <w:b/>
          <w:bCs/>
        </w:rPr>
      </w:pPr>
    </w:p>
    <w:p w:rsidR="00875426" w:rsidRDefault="00875426" w:rsidP="00936555">
      <w:pPr>
        <w:pStyle w:val="ad"/>
        <w:ind w:left="0" w:firstLine="426"/>
        <w:jc w:val="left"/>
      </w:pPr>
    </w:p>
    <w:p w:rsidR="005F2E9B" w:rsidRPr="007E325D" w:rsidRDefault="007E325D" w:rsidP="009C1F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186B67" w:rsidRPr="00186B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Потенциальному инвестору</w:t>
      </w:r>
    </w:p>
    <w:p w:rsidR="005F2E9B" w:rsidRDefault="005F2E9B" w:rsidP="005F2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2E9B" w:rsidRDefault="005F2E9B" w:rsidP="00936555">
      <w:pPr>
        <w:widowControl w:val="0"/>
        <w:ind w:firstLine="426"/>
        <w:jc w:val="both"/>
        <w:rPr>
          <w:sz w:val="28"/>
        </w:rPr>
      </w:pPr>
      <w:r>
        <w:rPr>
          <w:sz w:val="28"/>
        </w:rPr>
        <w:t>Участие федерального бюджета в инвестировании программных меропри</w:t>
      </w:r>
      <w:r>
        <w:rPr>
          <w:sz w:val="28"/>
        </w:rPr>
        <w:t>я</w:t>
      </w:r>
      <w:r>
        <w:rPr>
          <w:sz w:val="28"/>
        </w:rPr>
        <w:t>тий предполагается в рамках действующих и разрабатываемых федеральных целевых программ и других статей федерального бюджета. Эти средства пре</w:t>
      </w:r>
      <w:r>
        <w:rPr>
          <w:sz w:val="28"/>
        </w:rPr>
        <w:t>д</w:t>
      </w:r>
      <w:r>
        <w:rPr>
          <w:sz w:val="28"/>
        </w:rPr>
        <w:t xml:space="preserve">назначаются в основном для реализации мероприятий на субсидирование части </w:t>
      </w:r>
      <w:r>
        <w:rPr>
          <w:sz w:val="28"/>
        </w:rPr>
        <w:lastRenderedPageBreak/>
        <w:t>процентных ставок по кредитам, привлекаемым для реализации инвестицио</w:t>
      </w:r>
      <w:r>
        <w:rPr>
          <w:sz w:val="28"/>
        </w:rPr>
        <w:t>н</w:t>
      </w:r>
      <w:r>
        <w:rPr>
          <w:sz w:val="28"/>
        </w:rPr>
        <w:t>ных проектов.</w:t>
      </w:r>
    </w:p>
    <w:p w:rsidR="005F2E9B" w:rsidRDefault="005F2E9B" w:rsidP="00936555">
      <w:pPr>
        <w:widowControl w:val="0"/>
        <w:ind w:firstLine="426"/>
        <w:jc w:val="both"/>
        <w:rPr>
          <w:sz w:val="28"/>
        </w:rPr>
      </w:pPr>
      <w:r>
        <w:rPr>
          <w:sz w:val="28"/>
        </w:rPr>
        <w:t>Средства республиканского бюджета РД предполагается направить на ре</w:t>
      </w:r>
      <w:r>
        <w:rPr>
          <w:sz w:val="28"/>
        </w:rPr>
        <w:t>а</w:t>
      </w:r>
      <w:r>
        <w:rPr>
          <w:sz w:val="28"/>
        </w:rPr>
        <w:t>лизацию мероприятий, включенных в действующие и разрабатываемые ре</w:t>
      </w:r>
      <w:r>
        <w:rPr>
          <w:sz w:val="28"/>
        </w:rPr>
        <w:t>с</w:t>
      </w:r>
      <w:r>
        <w:rPr>
          <w:sz w:val="28"/>
        </w:rPr>
        <w:t>публиканские целевые программы, на строительство объектов социальной сф</w:t>
      </w:r>
      <w:r>
        <w:rPr>
          <w:sz w:val="28"/>
        </w:rPr>
        <w:t>е</w:t>
      </w:r>
      <w:r>
        <w:rPr>
          <w:sz w:val="28"/>
        </w:rPr>
        <w:t>ры, коммунальной и производственной инфраструктуры, субсидирование части процентной ставки по кредитам, привлекаемым для реализации инвестицио</w:t>
      </w:r>
      <w:r>
        <w:rPr>
          <w:sz w:val="28"/>
        </w:rPr>
        <w:t>н</w:t>
      </w:r>
      <w:r>
        <w:rPr>
          <w:sz w:val="28"/>
        </w:rPr>
        <w:t xml:space="preserve">ных проектов.    </w:t>
      </w:r>
    </w:p>
    <w:p w:rsidR="005F2E9B" w:rsidRDefault="005F2E9B" w:rsidP="00936555">
      <w:pPr>
        <w:pStyle w:val="50"/>
        <w:keepNext w:val="0"/>
        <w:widowControl w:val="0"/>
        <w:ind w:firstLine="426"/>
        <w:rPr>
          <w:szCs w:val="24"/>
        </w:rPr>
      </w:pPr>
      <w:r>
        <w:rPr>
          <w:szCs w:val="24"/>
        </w:rPr>
        <w:t>Основными направлениями использования средств муниципального бю</w:t>
      </w:r>
      <w:r>
        <w:rPr>
          <w:szCs w:val="24"/>
        </w:rPr>
        <w:t>д</w:t>
      </w:r>
      <w:r>
        <w:rPr>
          <w:szCs w:val="24"/>
        </w:rPr>
        <w:t>жета являются мероприятия по развитию малого и среднего предпринимател</w:t>
      </w:r>
      <w:r>
        <w:rPr>
          <w:szCs w:val="24"/>
        </w:rPr>
        <w:t>ь</w:t>
      </w:r>
      <w:r>
        <w:rPr>
          <w:szCs w:val="24"/>
        </w:rPr>
        <w:t xml:space="preserve">ства, туризма и культуры.  </w:t>
      </w:r>
    </w:p>
    <w:p w:rsidR="005F2E9B" w:rsidRDefault="005F2E9B" w:rsidP="00936555">
      <w:pPr>
        <w:widowControl w:val="0"/>
        <w:ind w:firstLine="426"/>
        <w:jc w:val="both"/>
        <w:rPr>
          <w:sz w:val="28"/>
        </w:rPr>
      </w:pPr>
      <w:r>
        <w:rPr>
          <w:sz w:val="28"/>
        </w:rPr>
        <w:t>Объемы средств федерального, республиканского РД и муниципального бюджета М</w:t>
      </w:r>
      <w:r w:rsidR="009D7108">
        <w:rPr>
          <w:sz w:val="28"/>
        </w:rPr>
        <w:t>Р</w:t>
      </w:r>
      <w:r>
        <w:rPr>
          <w:sz w:val="28"/>
        </w:rPr>
        <w:t xml:space="preserve"> «</w:t>
      </w:r>
      <w:r w:rsidR="000D236A">
        <w:rPr>
          <w:sz w:val="28"/>
        </w:rPr>
        <w:t>Карабудахкентский</w:t>
      </w:r>
      <w:r>
        <w:rPr>
          <w:sz w:val="28"/>
        </w:rPr>
        <w:t xml:space="preserve"> район», направляемые на финансирование мероприятий, подлежат ежегодному уточнению при принятии соответству</w:t>
      </w:r>
      <w:r>
        <w:rPr>
          <w:sz w:val="28"/>
        </w:rPr>
        <w:t>ю</w:t>
      </w:r>
      <w:r>
        <w:rPr>
          <w:sz w:val="28"/>
        </w:rPr>
        <w:t>щих бюджетов на очередной год и плановый период.</w:t>
      </w:r>
    </w:p>
    <w:p w:rsidR="005F2E9B" w:rsidRDefault="005F2E9B" w:rsidP="00936555">
      <w:pPr>
        <w:widowControl w:val="0"/>
        <w:ind w:firstLine="426"/>
        <w:jc w:val="both"/>
        <w:rPr>
          <w:sz w:val="28"/>
        </w:rPr>
      </w:pPr>
      <w:r>
        <w:rPr>
          <w:sz w:val="28"/>
        </w:rPr>
        <w:t>Финансовые средства за счет внебюджетных источников предусматривается направить на реализацию инвестиционных проектов в агропромышленном комплексе, промышленности, энергетике, туризме, а также на строительство жилья. К данной категории относятся собственные средства предприятий и о</w:t>
      </w:r>
      <w:r>
        <w:rPr>
          <w:sz w:val="28"/>
        </w:rPr>
        <w:t>р</w:t>
      </w:r>
      <w:r>
        <w:rPr>
          <w:sz w:val="28"/>
        </w:rPr>
        <w:t>ганизаций, кредиты банков, средства населения и другие.</w:t>
      </w:r>
    </w:p>
    <w:p w:rsidR="00C22AD6" w:rsidRDefault="00C22AD6" w:rsidP="00E17899">
      <w:pPr>
        <w:pStyle w:val="30"/>
        <w:tabs>
          <w:tab w:val="left" w:pos="1134"/>
        </w:tabs>
        <w:ind w:firstLine="0"/>
      </w:pPr>
    </w:p>
    <w:p w:rsidR="00477E91" w:rsidRDefault="00477E91" w:rsidP="00C74397">
      <w:pPr>
        <w:pStyle w:val="ad"/>
        <w:ind w:left="0"/>
        <w:jc w:val="center"/>
        <w:rPr>
          <w:b/>
          <w:bCs/>
        </w:rPr>
      </w:pPr>
    </w:p>
    <w:p w:rsidR="00836444" w:rsidRDefault="00836444" w:rsidP="00C74397">
      <w:pPr>
        <w:pStyle w:val="ad"/>
        <w:ind w:left="0"/>
        <w:jc w:val="center"/>
        <w:rPr>
          <w:b/>
          <w:bCs/>
        </w:rPr>
      </w:pPr>
    </w:p>
    <w:p w:rsidR="007E325D" w:rsidRDefault="007E325D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375C91" w:rsidRDefault="00375C91" w:rsidP="00C74397">
      <w:pPr>
        <w:pStyle w:val="ad"/>
        <w:ind w:left="0"/>
        <w:jc w:val="center"/>
        <w:rPr>
          <w:b/>
          <w:bCs/>
        </w:rPr>
      </w:pPr>
    </w:p>
    <w:p w:rsidR="00FB13FC" w:rsidRDefault="00FB13FC" w:rsidP="00C74397">
      <w:pPr>
        <w:pStyle w:val="ad"/>
        <w:ind w:left="0"/>
        <w:jc w:val="center"/>
        <w:rPr>
          <w:b/>
          <w:bCs/>
        </w:rPr>
      </w:pPr>
    </w:p>
    <w:p w:rsidR="00FB13FC" w:rsidRDefault="00FB13FC" w:rsidP="00C74397">
      <w:pPr>
        <w:pStyle w:val="ad"/>
        <w:ind w:left="0"/>
        <w:jc w:val="center"/>
        <w:rPr>
          <w:b/>
          <w:bCs/>
        </w:rPr>
      </w:pPr>
    </w:p>
    <w:p w:rsidR="00FB13FC" w:rsidRDefault="00FB13FC" w:rsidP="00C74397">
      <w:pPr>
        <w:pStyle w:val="ad"/>
        <w:ind w:left="0"/>
        <w:jc w:val="center"/>
        <w:rPr>
          <w:b/>
          <w:bCs/>
        </w:rPr>
      </w:pPr>
    </w:p>
    <w:p w:rsidR="00FB13FC" w:rsidRDefault="00FB13FC" w:rsidP="00C74397">
      <w:pPr>
        <w:pStyle w:val="ad"/>
        <w:ind w:left="0"/>
        <w:jc w:val="center"/>
        <w:rPr>
          <w:b/>
          <w:bCs/>
        </w:rPr>
      </w:pPr>
    </w:p>
    <w:p w:rsidR="00FB13FC" w:rsidRDefault="00FB13FC" w:rsidP="00C74397">
      <w:pPr>
        <w:pStyle w:val="ad"/>
        <w:ind w:left="0"/>
        <w:jc w:val="center"/>
        <w:rPr>
          <w:b/>
          <w:bCs/>
        </w:rPr>
      </w:pPr>
    </w:p>
    <w:p w:rsidR="00FB13FC" w:rsidRDefault="00FB13FC" w:rsidP="00C74397">
      <w:pPr>
        <w:pStyle w:val="ad"/>
        <w:ind w:left="0"/>
        <w:jc w:val="center"/>
        <w:rPr>
          <w:b/>
          <w:bCs/>
        </w:rPr>
      </w:pPr>
    </w:p>
    <w:p w:rsidR="00640146" w:rsidRPr="007E325D" w:rsidRDefault="007E325D" w:rsidP="00936555">
      <w:pPr>
        <w:pStyle w:val="ad"/>
        <w:ind w:left="426" w:hanging="426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VII</w:t>
      </w:r>
      <w:r w:rsidR="00186B67">
        <w:rPr>
          <w:b/>
          <w:bCs/>
          <w:lang w:val="en-US"/>
        </w:rPr>
        <w:t>I</w:t>
      </w:r>
      <w:r w:rsidR="00186B67" w:rsidRPr="00F77038">
        <w:rPr>
          <w:b/>
          <w:bCs/>
        </w:rPr>
        <w:t>.</w:t>
      </w:r>
      <w:r w:rsidR="00640146">
        <w:rPr>
          <w:b/>
          <w:bCs/>
        </w:rPr>
        <w:t xml:space="preserve"> </w:t>
      </w:r>
      <w:r>
        <w:rPr>
          <w:b/>
          <w:bCs/>
        </w:rPr>
        <w:t>Органы местного самоуправления</w:t>
      </w:r>
    </w:p>
    <w:p w:rsidR="006201B9" w:rsidRDefault="006201B9" w:rsidP="00640146">
      <w:pPr>
        <w:pStyle w:val="ad"/>
        <w:ind w:left="0"/>
        <w:jc w:val="left"/>
        <w:rPr>
          <w:b/>
          <w:bCs/>
        </w:rPr>
      </w:pPr>
    </w:p>
    <w:p w:rsidR="0046379B" w:rsidRDefault="007662A0" w:rsidP="00936555">
      <w:pPr>
        <w:pStyle w:val="ad"/>
        <w:ind w:left="0" w:firstLine="426"/>
        <w:jc w:val="left"/>
        <w:rPr>
          <w:bCs/>
        </w:rPr>
      </w:pPr>
      <w:r>
        <w:rPr>
          <w:bCs/>
        </w:rPr>
        <w:tab/>
        <w:t>В соответствии с Уставом МР «Карабудахкентский район» структуру о</w:t>
      </w:r>
      <w:r>
        <w:rPr>
          <w:bCs/>
        </w:rPr>
        <w:t>р</w:t>
      </w:r>
      <w:r>
        <w:rPr>
          <w:bCs/>
        </w:rPr>
        <w:t xml:space="preserve">ганов местного самоуправления составляют </w:t>
      </w:r>
      <w:r w:rsidR="0046379B">
        <w:rPr>
          <w:bCs/>
        </w:rPr>
        <w:t>представительный орган муниц</w:t>
      </w:r>
      <w:r w:rsidR="0046379B">
        <w:rPr>
          <w:bCs/>
        </w:rPr>
        <w:t>и</w:t>
      </w:r>
      <w:r w:rsidR="0046379B">
        <w:rPr>
          <w:bCs/>
        </w:rPr>
        <w:t>пального района – Собрание депутатов муниципального района, Глава муниц</w:t>
      </w:r>
      <w:r w:rsidR="0046379B">
        <w:rPr>
          <w:bCs/>
        </w:rPr>
        <w:t>и</w:t>
      </w:r>
      <w:r w:rsidR="0046379B">
        <w:rPr>
          <w:bCs/>
        </w:rPr>
        <w:t>пального района, администрация (исполнительно-распорядительный орган) м</w:t>
      </w:r>
      <w:r w:rsidR="0046379B">
        <w:rPr>
          <w:bCs/>
        </w:rPr>
        <w:t>у</w:t>
      </w:r>
      <w:r w:rsidR="0046379B">
        <w:rPr>
          <w:bCs/>
        </w:rPr>
        <w:t>ниципального района, контрольно-счетная комиссия.</w:t>
      </w:r>
    </w:p>
    <w:p w:rsidR="007662A0" w:rsidRDefault="0046379B" w:rsidP="00936555">
      <w:pPr>
        <w:pStyle w:val="ad"/>
        <w:ind w:left="0" w:firstLine="426"/>
        <w:jc w:val="left"/>
        <w:rPr>
          <w:bCs/>
        </w:rPr>
      </w:pPr>
      <w:r>
        <w:rPr>
          <w:bCs/>
        </w:rPr>
        <w:t xml:space="preserve"> </w:t>
      </w:r>
    </w:p>
    <w:p w:rsidR="00AA745C" w:rsidRPr="007662A0" w:rsidRDefault="00AA745C" w:rsidP="00936555">
      <w:pPr>
        <w:pStyle w:val="ad"/>
        <w:ind w:left="0" w:firstLine="426"/>
        <w:jc w:val="left"/>
        <w:rPr>
          <w:bCs/>
        </w:rPr>
      </w:pPr>
    </w:p>
    <w:p w:rsidR="00640146" w:rsidRDefault="007E325D" w:rsidP="00936555">
      <w:pPr>
        <w:pStyle w:val="ad"/>
        <w:ind w:left="0" w:firstLine="426"/>
        <w:jc w:val="left"/>
        <w:rPr>
          <w:b/>
          <w:bCs/>
        </w:rPr>
      </w:pPr>
      <w:r w:rsidRPr="0046379B">
        <w:rPr>
          <w:b/>
          <w:bCs/>
        </w:rPr>
        <w:t>8.1</w:t>
      </w:r>
      <w:r w:rsidR="0046379B" w:rsidRPr="0046379B">
        <w:rPr>
          <w:b/>
          <w:bCs/>
        </w:rPr>
        <w:t xml:space="preserve"> Конта</w:t>
      </w:r>
      <w:r w:rsidR="0046379B">
        <w:rPr>
          <w:b/>
          <w:bCs/>
        </w:rPr>
        <w:t>ктная информация</w:t>
      </w:r>
    </w:p>
    <w:p w:rsidR="0046379B" w:rsidRDefault="0046379B" w:rsidP="00936555">
      <w:pPr>
        <w:pStyle w:val="ad"/>
        <w:ind w:left="0" w:firstLine="426"/>
        <w:jc w:val="left"/>
        <w:rPr>
          <w:b/>
          <w:bCs/>
        </w:rPr>
      </w:pPr>
    </w:p>
    <w:p w:rsidR="00AA745C" w:rsidRDefault="00AA745C" w:rsidP="00936555">
      <w:pPr>
        <w:pStyle w:val="ad"/>
        <w:ind w:left="0" w:firstLine="426"/>
        <w:jc w:val="left"/>
      </w:pPr>
      <w:r>
        <w:rPr>
          <w:bCs/>
        </w:rPr>
        <w:t>Более подробную информацию об инвестиционном потенциале муниц</w:t>
      </w:r>
      <w:r>
        <w:rPr>
          <w:bCs/>
        </w:rPr>
        <w:t>и</w:t>
      </w:r>
      <w:r>
        <w:rPr>
          <w:bCs/>
        </w:rPr>
        <w:t xml:space="preserve">пального района вы можете получить в администрации муниципального района «Карабудахкентский район», а также можно ознакомиться в сети Интернет на сайте администрации МР «Карабудахкентский район» </w:t>
      </w:r>
      <w:hyperlink r:id="rId9" w:history="1">
        <w:r w:rsidRPr="00660C2C">
          <w:rPr>
            <w:rStyle w:val="af8"/>
          </w:rPr>
          <w:t>http://www.bekenez.ru</w:t>
        </w:r>
      </w:hyperlink>
      <w:r>
        <w:t xml:space="preserve">. </w:t>
      </w:r>
    </w:p>
    <w:p w:rsidR="00AA745C" w:rsidRDefault="00AA745C" w:rsidP="00936555">
      <w:pPr>
        <w:pStyle w:val="ad"/>
        <w:ind w:left="0" w:firstLine="426"/>
        <w:jc w:val="left"/>
      </w:pPr>
    </w:p>
    <w:p w:rsidR="00AA745C" w:rsidRDefault="00AA745C" w:rsidP="00936555">
      <w:pPr>
        <w:pStyle w:val="ad"/>
        <w:ind w:left="0" w:firstLine="426"/>
        <w:jc w:val="left"/>
      </w:pPr>
      <w:r>
        <w:t>Полное наименование: Администрация муниципального района «Караб</w:t>
      </w:r>
      <w:r>
        <w:t>у</w:t>
      </w:r>
      <w:r>
        <w:t>дахкентский район».</w:t>
      </w:r>
    </w:p>
    <w:p w:rsidR="00AA745C" w:rsidRDefault="00AA745C" w:rsidP="00936555">
      <w:pPr>
        <w:pStyle w:val="ad"/>
        <w:ind w:left="0" w:firstLine="426"/>
        <w:jc w:val="left"/>
      </w:pPr>
      <w:r>
        <w:t>Адрес: 368530, Республика Дагестан, Карабудахкентский район, сел. Кар</w:t>
      </w:r>
      <w:r>
        <w:t>а</w:t>
      </w:r>
      <w:r>
        <w:t xml:space="preserve">будахкент, ул. </w:t>
      </w:r>
      <w:proofErr w:type="spellStart"/>
      <w:r>
        <w:t>Казиева</w:t>
      </w:r>
      <w:proofErr w:type="spellEnd"/>
      <w:r>
        <w:t xml:space="preserve"> (</w:t>
      </w:r>
      <w:proofErr w:type="gramStart"/>
      <w:r>
        <w:t>Советская</w:t>
      </w:r>
      <w:proofErr w:type="gramEnd"/>
      <w:r>
        <w:t>) 3.</w:t>
      </w:r>
    </w:p>
    <w:p w:rsidR="00AA745C" w:rsidRPr="00C06F9C" w:rsidRDefault="00AA745C" w:rsidP="00936555">
      <w:pPr>
        <w:pStyle w:val="ad"/>
        <w:ind w:left="0" w:firstLine="426"/>
        <w:jc w:val="left"/>
        <w:rPr>
          <w:bCs/>
        </w:rPr>
      </w:pPr>
      <w:r>
        <w:rPr>
          <w:bCs/>
        </w:rPr>
        <w:t>Тел</w:t>
      </w:r>
      <w:proofErr w:type="gramStart"/>
      <w:r>
        <w:rPr>
          <w:bCs/>
        </w:rPr>
        <w:t>.(</w:t>
      </w:r>
      <w:proofErr w:type="gramEnd"/>
      <w:r>
        <w:rPr>
          <w:bCs/>
        </w:rPr>
        <w:t>факс)</w:t>
      </w:r>
      <w:r w:rsidR="00D32897">
        <w:rPr>
          <w:bCs/>
        </w:rPr>
        <w:t>:</w:t>
      </w:r>
      <w:r>
        <w:rPr>
          <w:bCs/>
        </w:rPr>
        <w:t xml:space="preserve"> 8 (232) 2-23-00</w:t>
      </w:r>
    </w:p>
    <w:p w:rsidR="00C92885" w:rsidRPr="00C92885" w:rsidRDefault="00C92885" w:rsidP="00936555">
      <w:pPr>
        <w:pStyle w:val="ad"/>
        <w:ind w:left="0" w:firstLine="426"/>
        <w:jc w:val="left"/>
        <w:rPr>
          <w:bCs/>
        </w:rPr>
      </w:pPr>
      <w:r>
        <w:rPr>
          <w:bCs/>
        </w:rPr>
        <w:t xml:space="preserve">Адрес электронной почты: </w:t>
      </w:r>
      <w:hyperlink r:id="rId10" w:history="1">
        <w:r w:rsidRPr="00660C2C">
          <w:rPr>
            <w:rStyle w:val="af8"/>
            <w:bCs/>
            <w:lang w:val="en-US"/>
          </w:rPr>
          <w:t>kar</w:t>
        </w:r>
        <w:r w:rsidRPr="00C92885">
          <w:rPr>
            <w:rStyle w:val="af8"/>
            <w:bCs/>
          </w:rPr>
          <w:t>-</w:t>
        </w:r>
        <w:r w:rsidRPr="00660C2C">
          <w:rPr>
            <w:rStyle w:val="af8"/>
            <w:bCs/>
            <w:lang w:val="en-US"/>
          </w:rPr>
          <w:t>raion</w:t>
        </w:r>
        <w:r w:rsidRPr="00C92885">
          <w:rPr>
            <w:rStyle w:val="af8"/>
            <w:bCs/>
          </w:rPr>
          <w:t>@</w:t>
        </w:r>
        <w:r w:rsidRPr="00660C2C">
          <w:rPr>
            <w:rStyle w:val="af8"/>
            <w:bCs/>
            <w:lang w:val="en-US"/>
          </w:rPr>
          <w:t>mail</w:t>
        </w:r>
        <w:r w:rsidRPr="00C92885">
          <w:rPr>
            <w:rStyle w:val="af8"/>
            <w:bCs/>
          </w:rPr>
          <w:t>.</w:t>
        </w:r>
        <w:r w:rsidRPr="00660C2C">
          <w:rPr>
            <w:rStyle w:val="af8"/>
            <w:bCs/>
            <w:lang w:val="en-US"/>
          </w:rPr>
          <w:t>ru</w:t>
        </w:r>
      </w:hyperlink>
      <w:r w:rsidRPr="00C92885">
        <w:rPr>
          <w:bCs/>
        </w:rPr>
        <w:t xml:space="preserve">    </w:t>
      </w:r>
      <w:hyperlink r:id="rId11" w:history="1">
        <w:r w:rsidRPr="00660C2C">
          <w:rPr>
            <w:rStyle w:val="af8"/>
            <w:bCs/>
            <w:lang w:val="en-US"/>
          </w:rPr>
          <w:t>karrayon</w:t>
        </w:r>
        <w:r w:rsidRPr="00C92885">
          <w:rPr>
            <w:rStyle w:val="af8"/>
            <w:bCs/>
          </w:rPr>
          <w:t>@</w:t>
        </w:r>
        <w:r w:rsidRPr="00660C2C">
          <w:rPr>
            <w:rStyle w:val="af8"/>
            <w:bCs/>
            <w:lang w:val="en-US"/>
          </w:rPr>
          <w:t>e</w:t>
        </w:r>
        <w:r w:rsidRPr="00C92885">
          <w:rPr>
            <w:rStyle w:val="af8"/>
            <w:bCs/>
          </w:rPr>
          <w:t>-</w:t>
        </w:r>
        <w:r w:rsidRPr="00660C2C">
          <w:rPr>
            <w:rStyle w:val="af8"/>
            <w:bCs/>
            <w:lang w:val="en-US"/>
          </w:rPr>
          <w:t>dag</w:t>
        </w:r>
        <w:r w:rsidRPr="00C92885">
          <w:rPr>
            <w:rStyle w:val="af8"/>
            <w:bCs/>
          </w:rPr>
          <w:t>.</w:t>
        </w:r>
        <w:r w:rsidRPr="00660C2C">
          <w:rPr>
            <w:rStyle w:val="af8"/>
            <w:bCs/>
            <w:lang w:val="en-US"/>
          </w:rPr>
          <w:t>ru</w:t>
        </w:r>
      </w:hyperlink>
      <w:r w:rsidRPr="00C92885">
        <w:rPr>
          <w:bCs/>
        </w:rPr>
        <w:t xml:space="preserve"> </w:t>
      </w:r>
    </w:p>
    <w:p w:rsidR="00AA745C" w:rsidRDefault="00AA745C" w:rsidP="00936555">
      <w:pPr>
        <w:pStyle w:val="ad"/>
        <w:ind w:left="0" w:firstLine="426"/>
        <w:jc w:val="left"/>
        <w:rPr>
          <w:bCs/>
        </w:rPr>
      </w:pPr>
    </w:p>
    <w:p w:rsidR="003067EE" w:rsidRPr="00C92885" w:rsidRDefault="003067EE" w:rsidP="00936555">
      <w:pPr>
        <w:pStyle w:val="ad"/>
        <w:ind w:left="0" w:firstLine="426"/>
        <w:jc w:val="left"/>
        <w:rPr>
          <w:bCs/>
        </w:rPr>
      </w:pPr>
    </w:p>
    <w:p w:rsidR="007E325D" w:rsidRDefault="007E325D" w:rsidP="00936555">
      <w:pPr>
        <w:pStyle w:val="ad"/>
        <w:ind w:left="0" w:firstLine="426"/>
        <w:jc w:val="left"/>
        <w:rPr>
          <w:b/>
          <w:bCs/>
        </w:rPr>
      </w:pPr>
      <w:r w:rsidRPr="00C92885">
        <w:rPr>
          <w:b/>
          <w:bCs/>
          <w:lang w:val="en-US"/>
        </w:rPr>
        <w:t>8.2</w:t>
      </w:r>
      <w:r w:rsidR="0046379B" w:rsidRPr="00C92885">
        <w:rPr>
          <w:b/>
          <w:bCs/>
          <w:lang w:val="en-US"/>
        </w:rPr>
        <w:t xml:space="preserve"> </w:t>
      </w:r>
      <w:r w:rsidR="00C92885">
        <w:rPr>
          <w:b/>
          <w:bCs/>
        </w:rPr>
        <w:t>Руководство</w:t>
      </w:r>
    </w:p>
    <w:p w:rsidR="00C92885" w:rsidRDefault="00C92885" w:rsidP="00936555">
      <w:pPr>
        <w:pStyle w:val="ad"/>
        <w:ind w:left="0" w:firstLine="426"/>
        <w:jc w:val="left"/>
        <w:rPr>
          <w:b/>
          <w:bCs/>
        </w:rPr>
      </w:pPr>
    </w:p>
    <w:tbl>
      <w:tblPr>
        <w:tblStyle w:val="af2"/>
        <w:tblW w:w="0" w:type="auto"/>
        <w:tblLook w:val="04A0"/>
      </w:tblPr>
      <w:tblGrid>
        <w:gridCol w:w="4219"/>
        <w:gridCol w:w="3260"/>
        <w:gridCol w:w="2374"/>
      </w:tblGrid>
      <w:tr w:rsidR="00C92885" w:rsidRPr="00C92885" w:rsidTr="00EF5DCE">
        <w:tc>
          <w:tcPr>
            <w:tcW w:w="4219" w:type="dxa"/>
          </w:tcPr>
          <w:p w:rsidR="00C92885" w:rsidRPr="00C92885" w:rsidRDefault="00C92885" w:rsidP="00C9288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Глава муниципального района</w:t>
            </w:r>
          </w:p>
        </w:tc>
        <w:tc>
          <w:tcPr>
            <w:tcW w:w="3260" w:type="dxa"/>
          </w:tcPr>
          <w:p w:rsidR="00EF5DCE" w:rsidRDefault="00C92885" w:rsidP="00EF5DC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 xml:space="preserve">Амиралиев </w:t>
            </w:r>
          </w:p>
          <w:p w:rsidR="00C92885" w:rsidRPr="00C92885" w:rsidRDefault="00C92885" w:rsidP="00EF5DC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Махмуд Гусейнович</w:t>
            </w:r>
          </w:p>
        </w:tc>
        <w:tc>
          <w:tcPr>
            <w:tcW w:w="2374" w:type="dxa"/>
          </w:tcPr>
          <w:p w:rsidR="00C92885" w:rsidRPr="00C92885" w:rsidRDefault="00C92885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2-24-68</w:t>
            </w:r>
          </w:p>
          <w:p w:rsidR="00C92885" w:rsidRPr="00C92885" w:rsidRDefault="00C92885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2-22-32</w:t>
            </w:r>
          </w:p>
        </w:tc>
      </w:tr>
      <w:tr w:rsidR="00C92885" w:rsidRPr="00C92885" w:rsidTr="00EF5DCE">
        <w:tc>
          <w:tcPr>
            <w:tcW w:w="4219" w:type="dxa"/>
          </w:tcPr>
          <w:p w:rsidR="00C92885" w:rsidRPr="00C92885" w:rsidRDefault="00C92885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1-й заместитель главы муниц</w:t>
            </w:r>
            <w:r w:rsidRPr="00C92885">
              <w:rPr>
                <w:bCs/>
                <w:sz w:val="26"/>
                <w:szCs w:val="26"/>
              </w:rPr>
              <w:t>и</w:t>
            </w:r>
            <w:r w:rsidRPr="00C92885">
              <w:rPr>
                <w:bCs/>
                <w:sz w:val="26"/>
                <w:szCs w:val="26"/>
              </w:rPr>
              <w:t>пального района</w:t>
            </w:r>
          </w:p>
        </w:tc>
        <w:tc>
          <w:tcPr>
            <w:tcW w:w="3260" w:type="dxa"/>
          </w:tcPr>
          <w:p w:rsidR="00C92885" w:rsidRPr="00C92885" w:rsidRDefault="00C92885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Нухов</w:t>
            </w:r>
            <w:r w:rsidR="00EF5DCE">
              <w:rPr>
                <w:bCs/>
                <w:sz w:val="26"/>
                <w:szCs w:val="26"/>
              </w:rPr>
              <w:t xml:space="preserve"> </w:t>
            </w:r>
            <w:r w:rsidRPr="00C92885">
              <w:rPr>
                <w:bCs/>
                <w:sz w:val="26"/>
                <w:szCs w:val="26"/>
              </w:rPr>
              <w:t>Магомедтагир Б</w:t>
            </w:r>
            <w:r w:rsidRPr="00C92885">
              <w:rPr>
                <w:bCs/>
                <w:sz w:val="26"/>
                <w:szCs w:val="26"/>
              </w:rPr>
              <w:t>а</w:t>
            </w:r>
            <w:r w:rsidRPr="00C92885">
              <w:rPr>
                <w:bCs/>
                <w:sz w:val="26"/>
                <w:szCs w:val="26"/>
              </w:rPr>
              <w:t>гаутдинович</w:t>
            </w:r>
          </w:p>
        </w:tc>
        <w:tc>
          <w:tcPr>
            <w:tcW w:w="2374" w:type="dxa"/>
          </w:tcPr>
          <w:p w:rsidR="00C92885" w:rsidRPr="00C92885" w:rsidRDefault="00C92885" w:rsidP="00C9288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2-22-</w:t>
            </w:r>
            <w:r>
              <w:rPr>
                <w:bCs/>
                <w:sz w:val="26"/>
                <w:szCs w:val="26"/>
              </w:rPr>
              <w:t>04</w:t>
            </w:r>
          </w:p>
        </w:tc>
      </w:tr>
      <w:tr w:rsidR="00C92885" w:rsidRPr="00C92885" w:rsidTr="00EF5DCE">
        <w:tc>
          <w:tcPr>
            <w:tcW w:w="4219" w:type="dxa"/>
          </w:tcPr>
          <w:p w:rsidR="00C92885" w:rsidRPr="00C92885" w:rsidRDefault="00C92885" w:rsidP="003067E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1-й заместитель главы муниц</w:t>
            </w:r>
            <w:r w:rsidRPr="00C92885">
              <w:rPr>
                <w:bCs/>
                <w:sz w:val="26"/>
                <w:szCs w:val="26"/>
              </w:rPr>
              <w:t>и</w:t>
            </w:r>
            <w:r w:rsidRPr="00C92885">
              <w:rPr>
                <w:bCs/>
                <w:sz w:val="26"/>
                <w:szCs w:val="26"/>
              </w:rPr>
              <w:t>пального района</w:t>
            </w:r>
          </w:p>
        </w:tc>
        <w:tc>
          <w:tcPr>
            <w:tcW w:w="3260" w:type="dxa"/>
          </w:tcPr>
          <w:p w:rsidR="00C92885" w:rsidRPr="00C92885" w:rsidRDefault="00EF5DC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Гаджиев Ахмед Абду</w:t>
            </w:r>
            <w:r>
              <w:rPr>
                <w:bCs/>
                <w:sz w:val="26"/>
                <w:szCs w:val="26"/>
              </w:rPr>
              <w:t>л</w:t>
            </w:r>
            <w:r>
              <w:rPr>
                <w:bCs/>
                <w:sz w:val="26"/>
                <w:szCs w:val="26"/>
              </w:rPr>
              <w:t>меджидович</w:t>
            </w:r>
          </w:p>
        </w:tc>
        <w:tc>
          <w:tcPr>
            <w:tcW w:w="2374" w:type="dxa"/>
          </w:tcPr>
          <w:p w:rsidR="00C92885" w:rsidRPr="00C92885" w:rsidRDefault="00EF5DCE" w:rsidP="00EF5DC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C06F9C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-68</w:t>
            </w:r>
          </w:p>
        </w:tc>
      </w:tr>
      <w:tr w:rsidR="00C92885" w:rsidRPr="00C92885" w:rsidTr="00EF5DCE">
        <w:tc>
          <w:tcPr>
            <w:tcW w:w="4219" w:type="dxa"/>
          </w:tcPr>
          <w:p w:rsidR="00C92885" w:rsidRPr="00C92885" w:rsidRDefault="00EF5DC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C92885">
              <w:rPr>
                <w:bCs/>
                <w:sz w:val="26"/>
                <w:szCs w:val="26"/>
              </w:rPr>
              <w:t>аместитель главы муниципальн</w:t>
            </w:r>
            <w:r w:rsidRPr="00C92885">
              <w:rPr>
                <w:bCs/>
                <w:sz w:val="26"/>
                <w:szCs w:val="26"/>
              </w:rPr>
              <w:t>о</w:t>
            </w:r>
            <w:r w:rsidRPr="00C92885">
              <w:rPr>
                <w:bCs/>
                <w:sz w:val="26"/>
                <w:szCs w:val="26"/>
              </w:rPr>
              <w:t>го района</w:t>
            </w:r>
            <w:r>
              <w:rPr>
                <w:bCs/>
                <w:sz w:val="26"/>
                <w:szCs w:val="26"/>
              </w:rPr>
              <w:t xml:space="preserve"> по экономическим в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просам</w:t>
            </w:r>
          </w:p>
        </w:tc>
        <w:tc>
          <w:tcPr>
            <w:tcW w:w="3260" w:type="dxa"/>
          </w:tcPr>
          <w:p w:rsidR="00C92885" w:rsidRPr="00C92885" w:rsidRDefault="00EF5DC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Саидов Сапиюлла Ризв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нович </w:t>
            </w:r>
          </w:p>
        </w:tc>
        <w:tc>
          <w:tcPr>
            <w:tcW w:w="2374" w:type="dxa"/>
          </w:tcPr>
          <w:p w:rsidR="00C92885" w:rsidRPr="00C92885" w:rsidRDefault="00EF5DCE" w:rsidP="00EF5DC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2-22-</w:t>
            </w:r>
            <w:r>
              <w:rPr>
                <w:bCs/>
                <w:sz w:val="26"/>
                <w:szCs w:val="26"/>
              </w:rPr>
              <w:t>03</w:t>
            </w:r>
          </w:p>
        </w:tc>
      </w:tr>
      <w:tr w:rsidR="00C92885" w:rsidRPr="00C92885" w:rsidTr="00EF5DCE">
        <w:tc>
          <w:tcPr>
            <w:tcW w:w="4219" w:type="dxa"/>
          </w:tcPr>
          <w:p w:rsidR="00C92885" w:rsidRPr="00C92885" w:rsidRDefault="00EF5DC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C92885">
              <w:rPr>
                <w:bCs/>
                <w:sz w:val="26"/>
                <w:szCs w:val="26"/>
              </w:rPr>
              <w:t>аместитель главы муниципальн</w:t>
            </w:r>
            <w:r w:rsidRPr="00C92885">
              <w:rPr>
                <w:bCs/>
                <w:sz w:val="26"/>
                <w:szCs w:val="26"/>
              </w:rPr>
              <w:t>о</w:t>
            </w:r>
            <w:r w:rsidRPr="00C92885">
              <w:rPr>
                <w:bCs/>
                <w:sz w:val="26"/>
                <w:szCs w:val="26"/>
              </w:rPr>
              <w:t>го района</w:t>
            </w:r>
            <w:r>
              <w:rPr>
                <w:bCs/>
                <w:sz w:val="26"/>
                <w:szCs w:val="26"/>
              </w:rPr>
              <w:t xml:space="preserve"> по безопасности</w:t>
            </w:r>
          </w:p>
        </w:tc>
        <w:tc>
          <w:tcPr>
            <w:tcW w:w="3260" w:type="dxa"/>
          </w:tcPr>
          <w:p w:rsidR="00C92885" w:rsidRPr="00C92885" w:rsidRDefault="00EF5DC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Зухумов Магомедганипа Джаватович</w:t>
            </w:r>
          </w:p>
        </w:tc>
        <w:tc>
          <w:tcPr>
            <w:tcW w:w="2374" w:type="dxa"/>
          </w:tcPr>
          <w:p w:rsidR="00C92885" w:rsidRPr="00C92885" w:rsidRDefault="00EF5DCE" w:rsidP="00EF5DC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2-22-</w:t>
            </w:r>
            <w:r>
              <w:rPr>
                <w:bCs/>
                <w:sz w:val="26"/>
                <w:szCs w:val="26"/>
              </w:rPr>
              <w:t>26</w:t>
            </w:r>
          </w:p>
        </w:tc>
      </w:tr>
      <w:tr w:rsidR="00C92885" w:rsidRPr="00C92885" w:rsidTr="00EF5DCE">
        <w:tc>
          <w:tcPr>
            <w:tcW w:w="4219" w:type="dxa"/>
          </w:tcPr>
          <w:p w:rsidR="00C92885" w:rsidRPr="00C92885" w:rsidRDefault="00EF5DC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Руководитель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аппарата-З</w:t>
            </w:r>
            <w:r w:rsidRPr="00C92885">
              <w:rPr>
                <w:bCs/>
                <w:sz w:val="26"/>
                <w:szCs w:val="26"/>
              </w:rPr>
              <w:t>аместитель</w:t>
            </w:r>
            <w:proofErr w:type="spellEnd"/>
            <w:proofErr w:type="gramEnd"/>
            <w:r w:rsidRPr="00C92885">
              <w:rPr>
                <w:bCs/>
                <w:sz w:val="26"/>
                <w:szCs w:val="26"/>
              </w:rPr>
              <w:t xml:space="preserve"> главы муниципальн</w:t>
            </w:r>
            <w:r w:rsidRPr="00C92885">
              <w:rPr>
                <w:bCs/>
                <w:sz w:val="26"/>
                <w:szCs w:val="26"/>
              </w:rPr>
              <w:t>о</w:t>
            </w:r>
            <w:r w:rsidRPr="00C92885">
              <w:rPr>
                <w:bCs/>
                <w:sz w:val="26"/>
                <w:szCs w:val="26"/>
              </w:rPr>
              <w:t>го района</w:t>
            </w:r>
          </w:p>
        </w:tc>
        <w:tc>
          <w:tcPr>
            <w:tcW w:w="3260" w:type="dxa"/>
          </w:tcPr>
          <w:p w:rsidR="00C92885" w:rsidRPr="00C92885" w:rsidRDefault="00EF5DC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Имаков Джамалутдин За</w:t>
            </w:r>
            <w:r>
              <w:rPr>
                <w:bCs/>
                <w:sz w:val="26"/>
                <w:szCs w:val="26"/>
              </w:rPr>
              <w:t>й</w:t>
            </w:r>
            <w:r>
              <w:rPr>
                <w:bCs/>
                <w:sz w:val="26"/>
                <w:szCs w:val="26"/>
              </w:rPr>
              <w:t>нутдинович</w:t>
            </w:r>
          </w:p>
        </w:tc>
        <w:tc>
          <w:tcPr>
            <w:tcW w:w="2374" w:type="dxa"/>
          </w:tcPr>
          <w:p w:rsidR="00C92885" w:rsidRPr="00C92885" w:rsidRDefault="003067EE" w:rsidP="00EF5DC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2-22-</w:t>
            </w:r>
            <w:r>
              <w:rPr>
                <w:bCs/>
                <w:sz w:val="26"/>
                <w:szCs w:val="26"/>
              </w:rPr>
              <w:t>67</w:t>
            </w:r>
          </w:p>
        </w:tc>
      </w:tr>
    </w:tbl>
    <w:p w:rsidR="00C92885" w:rsidRDefault="00C92885" w:rsidP="00936555">
      <w:pPr>
        <w:pStyle w:val="ad"/>
        <w:ind w:left="0" w:firstLine="426"/>
        <w:jc w:val="left"/>
        <w:rPr>
          <w:bCs/>
        </w:rPr>
      </w:pPr>
    </w:p>
    <w:p w:rsidR="003067EE" w:rsidRDefault="003067EE" w:rsidP="00936555">
      <w:pPr>
        <w:pStyle w:val="ad"/>
        <w:ind w:left="0" w:firstLine="426"/>
        <w:jc w:val="left"/>
        <w:rPr>
          <w:bCs/>
        </w:rPr>
      </w:pPr>
    </w:p>
    <w:p w:rsidR="007E325D" w:rsidRDefault="007E325D" w:rsidP="00936555">
      <w:pPr>
        <w:pStyle w:val="ad"/>
        <w:ind w:left="0" w:firstLine="426"/>
        <w:jc w:val="left"/>
        <w:rPr>
          <w:b/>
          <w:bCs/>
        </w:rPr>
      </w:pPr>
      <w:r w:rsidRPr="00C92885">
        <w:rPr>
          <w:b/>
          <w:bCs/>
          <w:lang w:val="en-US"/>
        </w:rPr>
        <w:t>8.3</w:t>
      </w:r>
      <w:r w:rsidR="0046379B" w:rsidRPr="00C92885">
        <w:rPr>
          <w:b/>
          <w:bCs/>
          <w:lang w:val="en-US"/>
        </w:rPr>
        <w:t xml:space="preserve"> </w:t>
      </w:r>
      <w:r w:rsidR="003067EE">
        <w:rPr>
          <w:b/>
          <w:bCs/>
        </w:rPr>
        <w:t>Отделы администрации</w:t>
      </w:r>
    </w:p>
    <w:p w:rsidR="003067EE" w:rsidRDefault="003067EE" w:rsidP="00936555">
      <w:pPr>
        <w:pStyle w:val="ad"/>
        <w:ind w:left="0" w:firstLine="426"/>
        <w:jc w:val="left"/>
        <w:rPr>
          <w:b/>
          <w:bCs/>
        </w:rPr>
      </w:pPr>
    </w:p>
    <w:tbl>
      <w:tblPr>
        <w:tblStyle w:val="af2"/>
        <w:tblW w:w="0" w:type="auto"/>
        <w:tblLook w:val="04A0"/>
      </w:tblPr>
      <w:tblGrid>
        <w:gridCol w:w="3652"/>
        <w:gridCol w:w="3827"/>
        <w:gridCol w:w="2374"/>
      </w:tblGrid>
      <w:tr w:rsidR="00455988" w:rsidRPr="003067EE" w:rsidTr="003067EE">
        <w:tc>
          <w:tcPr>
            <w:tcW w:w="3652" w:type="dxa"/>
          </w:tcPr>
          <w:p w:rsidR="00455988" w:rsidRDefault="00455988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управления сел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ского хозяйства</w:t>
            </w:r>
          </w:p>
        </w:tc>
        <w:tc>
          <w:tcPr>
            <w:tcW w:w="3827" w:type="dxa"/>
          </w:tcPr>
          <w:p w:rsidR="00455988" w:rsidRDefault="00455988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Нухов Магомедтагир Багаутд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нович</w:t>
            </w:r>
          </w:p>
        </w:tc>
        <w:tc>
          <w:tcPr>
            <w:tcW w:w="2374" w:type="dxa"/>
          </w:tcPr>
          <w:p w:rsidR="00455988" w:rsidRPr="00C92885" w:rsidRDefault="00455988" w:rsidP="003067E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юридического управления</w:t>
            </w:r>
          </w:p>
        </w:tc>
        <w:tc>
          <w:tcPr>
            <w:tcW w:w="3827" w:type="dxa"/>
          </w:tcPr>
          <w:p w:rsidR="003067EE" w:rsidRPr="003067EE" w:rsidRDefault="00703144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</w:t>
            </w:r>
            <w:r w:rsidR="003067EE">
              <w:rPr>
                <w:bCs/>
                <w:sz w:val="26"/>
                <w:szCs w:val="26"/>
              </w:rPr>
              <w:t>глиев Алискер</w:t>
            </w:r>
            <w:r w:rsidR="001E124F">
              <w:rPr>
                <w:bCs/>
                <w:sz w:val="26"/>
                <w:szCs w:val="26"/>
              </w:rPr>
              <w:t xml:space="preserve"> Расимович</w:t>
            </w:r>
          </w:p>
        </w:tc>
        <w:tc>
          <w:tcPr>
            <w:tcW w:w="2374" w:type="dxa"/>
          </w:tcPr>
          <w:p w:rsidR="003067EE" w:rsidRPr="003067EE" w:rsidRDefault="003067EE" w:rsidP="003067E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>
              <w:rPr>
                <w:bCs/>
                <w:sz w:val="26"/>
                <w:szCs w:val="26"/>
              </w:rPr>
              <w:t>3</w:t>
            </w:r>
            <w:r w:rsidRPr="00C92885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45</w:t>
            </w: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Начальник управления обр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зования</w:t>
            </w:r>
          </w:p>
        </w:tc>
        <w:tc>
          <w:tcPr>
            <w:tcW w:w="3827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Гаджиев Асадулла Гайбулла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вич</w:t>
            </w:r>
          </w:p>
        </w:tc>
        <w:tc>
          <w:tcPr>
            <w:tcW w:w="2374" w:type="dxa"/>
          </w:tcPr>
          <w:p w:rsidR="003067EE" w:rsidRPr="003067EE" w:rsidRDefault="003067EE" w:rsidP="003067E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>
              <w:rPr>
                <w:bCs/>
                <w:sz w:val="26"/>
                <w:szCs w:val="26"/>
              </w:rPr>
              <w:t>3</w:t>
            </w:r>
            <w:r w:rsidRPr="00C92885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72</w:t>
            </w: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культуры</w:t>
            </w:r>
          </w:p>
        </w:tc>
        <w:tc>
          <w:tcPr>
            <w:tcW w:w="3827" w:type="dxa"/>
          </w:tcPr>
          <w:p w:rsidR="003067EE" w:rsidRPr="003067EE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Ио Бахриев Арсанали</w:t>
            </w:r>
          </w:p>
        </w:tc>
        <w:tc>
          <w:tcPr>
            <w:tcW w:w="2374" w:type="dxa"/>
          </w:tcPr>
          <w:p w:rsidR="003067EE" w:rsidRPr="003067EE" w:rsidRDefault="003067EE" w:rsidP="003067EE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>
              <w:rPr>
                <w:bCs/>
                <w:sz w:val="26"/>
                <w:szCs w:val="26"/>
              </w:rPr>
              <w:t>3</w:t>
            </w:r>
            <w:r w:rsidRPr="00C92885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95</w:t>
            </w: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инвестиций, экономики и развития малого предпринимательства</w:t>
            </w:r>
          </w:p>
        </w:tc>
        <w:tc>
          <w:tcPr>
            <w:tcW w:w="3827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Гаджиев Магомедзапир Капу</w:t>
            </w:r>
            <w:r>
              <w:rPr>
                <w:bCs/>
                <w:sz w:val="26"/>
                <w:szCs w:val="26"/>
              </w:rPr>
              <w:t>р</w:t>
            </w:r>
            <w:r>
              <w:rPr>
                <w:bCs/>
                <w:sz w:val="26"/>
                <w:szCs w:val="26"/>
              </w:rPr>
              <w:t>гаджиевич</w:t>
            </w:r>
          </w:p>
        </w:tc>
        <w:tc>
          <w:tcPr>
            <w:tcW w:w="2374" w:type="dxa"/>
          </w:tcPr>
          <w:p w:rsidR="003067EE" w:rsidRPr="003067EE" w:rsidRDefault="003067EE" w:rsidP="006137A3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6137A3">
              <w:rPr>
                <w:bCs/>
                <w:sz w:val="26"/>
                <w:szCs w:val="26"/>
              </w:rPr>
              <w:t>5-45</w:t>
            </w: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строител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ства, архитектуры и ЖКХ</w:t>
            </w:r>
          </w:p>
        </w:tc>
        <w:tc>
          <w:tcPr>
            <w:tcW w:w="3827" w:type="dxa"/>
          </w:tcPr>
          <w:p w:rsidR="003067EE" w:rsidRPr="003067EE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Абдуллатипов Магомедмурад Абдуллатипович</w:t>
            </w:r>
          </w:p>
        </w:tc>
        <w:tc>
          <w:tcPr>
            <w:tcW w:w="2374" w:type="dxa"/>
          </w:tcPr>
          <w:p w:rsidR="003067EE" w:rsidRPr="003067EE" w:rsidRDefault="003067EE" w:rsidP="00C67EE9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</w:t>
            </w:r>
            <w:r w:rsidR="00C67EE9">
              <w:rPr>
                <w:bCs/>
                <w:sz w:val="26"/>
                <w:szCs w:val="26"/>
              </w:rPr>
              <w:t>9882218877</w:t>
            </w: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ФК, спорта, молодежи и туризма</w:t>
            </w:r>
          </w:p>
        </w:tc>
        <w:tc>
          <w:tcPr>
            <w:tcW w:w="3827" w:type="dxa"/>
          </w:tcPr>
          <w:p w:rsidR="003067EE" w:rsidRPr="003067EE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Умаракаев Заур Абдуллабек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вич</w:t>
            </w:r>
          </w:p>
        </w:tc>
        <w:tc>
          <w:tcPr>
            <w:tcW w:w="2374" w:type="dxa"/>
          </w:tcPr>
          <w:p w:rsidR="003067EE" w:rsidRPr="003067EE" w:rsidRDefault="003067EE" w:rsidP="00C67EE9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</w:t>
            </w:r>
            <w:r w:rsidR="00C67EE9">
              <w:rPr>
                <w:bCs/>
                <w:sz w:val="26"/>
                <w:szCs w:val="26"/>
              </w:rPr>
              <w:t>9634144441</w:t>
            </w: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земельных и имущественных отношений</w:t>
            </w:r>
          </w:p>
        </w:tc>
        <w:tc>
          <w:tcPr>
            <w:tcW w:w="3827" w:type="dxa"/>
          </w:tcPr>
          <w:p w:rsidR="003067EE" w:rsidRPr="003067EE" w:rsidRDefault="003067EE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Османов Тажутдин Магомед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вич</w:t>
            </w:r>
          </w:p>
        </w:tc>
        <w:tc>
          <w:tcPr>
            <w:tcW w:w="2374" w:type="dxa"/>
          </w:tcPr>
          <w:p w:rsidR="003067EE" w:rsidRPr="003067EE" w:rsidRDefault="003067EE" w:rsidP="006137A3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C67EE9">
              <w:rPr>
                <w:bCs/>
                <w:sz w:val="26"/>
                <w:szCs w:val="26"/>
              </w:rPr>
              <w:t>4-93</w:t>
            </w:r>
          </w:p>
        </w:tc>
      </w:tr>
      <w:tr w:rsidR="003067EE" w:rsidRPr="003067EE" w:rsidTr="003067EE">
        <w:tc>
          <w:tcPr>
            <w:tcW w:w="3652" w:type="dxa"/>
          </w:tcPr>
          <w:p w:rsidR="003067EE" w:rsidRPr="003067EE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финансового управления</w:t>
            </w:r>
          </w:p>
        </w:tc>
        <w:tc>
          <w:tcPr>
            <w:tcW w:w="3827" w:type="dxa"/>
          </w:tcPr>
          <w:p w:rsidR="003067EE" w:rsidRPr="003067EE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Шахманаев Абубакар Шахм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наевич</w:t>
            </w:r>
          </w:p>
        </w:tc>
        <w:tc>
          <w:tcPr>
            <w:tcW w:w="2374" w:type="dxa"/>
          </w:tcPr>
          <w:p w:rsidR="003067EE" w:rsidRPr="003067EE" w:rsidRDefault="003067EE" w:rsidP="00AF526A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1E124F">
              <w:rPr>
                <w:bCs/>
                <w:sz w:val="26"/>
                <w:szCs w:val="26"/>
              </w:rPr>
              <w:t>2-23</w:t>
            </w:r>
          </w:p>
        </w:tc>
      </w:tr>
      <w:tr w:rsidR="00AF526A" w:rsidRPr="003067EE" w:rsidTr="003067EE">
        <w:tc>
          <w:tcPr>
            <w:tcW w:w="3652" w:type="dxa"/>
          </w:tcPr>
          <w:p w:rsidR="00AF526A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учета и о</w:t>
            </w:r>
            <w:r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четности</w:t>
            </w:r>
          </w:p>
        </w:tc>
        <w:tc>
          <w:tcPr>
            <w:tcW w:w="3827" w:type="dxa"/>
          </w:tcPr>
          <w:p w:rsidR="00AF526A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Касумханов Абдулзагир За</w:t>
            </w:r>
            <w:r>
              <w:rPr>
                <w:bCs/>
                <w:sz w:val="26"/>
                <w:szCs w:val="26"/>
              </w:rPr>
              <w:t>й</w:t>
            </w:r>
            <w:r>
              <w:rPr>
                <w:bCs/>
                <w:sz w:val="26"/>
                <w:szCs w:val="26"/>
              </w:rPr>
              <w:t>нутдинович</w:t>
            </w:r>
          </w:p>
        </w:tc>
        <w:tc>
          <w:tcPr>
            <w:tcW w:w="2374" w:type="dxa"/>
          </w:tcPr>
          <w:p w:rsidR="00AF526A" w:rsidRPr="00C92885" w:rsidRDefault="00AF526A" w:rsidP="00AF526A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1E124F">
              <w:rPr>
                <w:bCs/>
                <w:sz w:val="26"/>
                <w:szCs w:val="26"/>
              </w:rPr>
              <w:t>2-66</w:t>
            </w:r>
          </w:p>
        </w:tc>
      </w:tr>
      <w:tr w:rsidR="00AF526A" w:rsidRPr="003067EE" w:rsidTr="003067EE">
        <w:tc>
          <w:tcPr>
            <w:tcW w:w="3652" w:type="dxa"/>
          </w:tcPr>
          <w:p w:rsidR="00AF526A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торговли и наружной рекламы</w:t>
            </w:r>
          </w:p>
        </w:tc>
        <w:tc>
          <w:tcPr>
            <w:tcW w:w="3827" w:type="dxa"/>
          </w:tcPr>
          <w:p w:rsidR="00AF526A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Шихаев Имангусен Шихаевич</w:t>
            </w:r>
          </w:p>
        </w:tc>
        <w:tc>
          <w:tcPr>
            <w:tcW w:w="2374" w:type="dxa"/>
          </w:tcPr>
          <w:p w:rsidR="00AF526A" w:rsidRPr="00C92885" w:rsidRDefault="00AF526A" w:rsidP="00C67EE9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</w:t>
            </w:r>
            <w:r w:rsidR="00C67EE9">
              <w:rPr>
                <w:bCs/>
                <w:sz w:val="26"/>
                <w:szCs w:val="26"/>
              </w:rPr>
              <w:t>9282865439</w:t>
            </w:r>
          </w:p>
        </w:tc>
      </w:tr>
      <w:tr w:rsidR="00AF526A" w:rsidRPr="003067EE" w:rsidTr="003067EE">
        <w:tc>
          <w:tcPr>
            <w:tcW w:w="3652" w:type="dxa"/>
          </w:tcPr>
          <w:p w:rsidR="00AF526A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ГО ЧС</w:t>
            </w:r>
          </w:p>
        </w:tc>
        <w:tc>
          <w:tcPr>
            <w:tcW w:w="3827" w:type="dxa"/>
          </w:tcPr>
          <w:p w:rsidR="00AF526A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Османов Абдурахман Осман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вич</w:t>
            </w:r>
          </w:p>
        </w:tc>
        <w:tc>
          <w:tcPr>
            <w:tcW w:w="2374" w:type="dxa"/>
          </w:tcPr>
          <w:p w:rsidR="00AF526A" w:rsidRPr="00C92885" w:rsidRDefault="00AF526A" w:rsidP="00AF526A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1E124F">
              <w:rPr>
                <w:bCs/>
                <w:sz w:val="26"/>
                <w:szCs w:val="26"/>
              </w:rPr>
              <w:t>3-41</w:t>
            </w:r>
          </w:p>
        </w:tc>
      </w:tr>
      <w:tr w:rsidR="00AF526A" w:rsidRPr="003067EE" w:rsidTr="003067EE">
        <w:tc>
          <w:tcPr>
            <w:tcW w:w="3652" w:type="dxa"/>
          </w:tcPr>
          <w:p w:rsidR="00AF526A" w:rsidRDefault="00AF526A" w:rsidP="00455988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информ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ционных </w:t>
            </w:r>
            <w:r w:rsidR="00455988">
              <w:rPr>
                <w:bCs/>
                <w:sz w:val="26"/>
                <w:szCs w:val="26"/>
              </w:rPr>
              <w:t>технологий</w:t>
            </w:r>
          </w:p>
        </w:tc>
        <w:tc>
          <w:tcPr>
            <w:tcW w:w="3827" w:type="dxa"/>
          </w:tcPr>
          <w:p w:rsidR="00AF526A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Кулавов Гайдар </w:t>
            </w:r>
            <w:r w:rsidR="006137A3">
              <w:rPr>
                <w:bCs/>
                <w:sz w:val="26"/>
                <w:szCs w:val="26"/>
              </w:rPr>
              <w:t>Абдуллабек</w:t>
            </w:r>
            <w:r w:rsidR="006137A3">
              <w:rPr>
                <w:bCs/>
                <w:sz w:val="26"/>
                <w:szCs w:val="26"/>
              </w:rPr>
              <w:t>о</w:t>
            </w:r>
            <w:r w:rsidR="006137A3">
              <w:rPr>
                <w:bCs/>
                <w:sz w:val="26"/>
                <w:szCs w:val="26"/>
              </w:rPr>
              <w:t>вич</w:t>
            </w:r>
          </w:p>
        </w:tc>
        <w:tc>
          <w:tcPr>
            <w:tcW w:w="2374" w:type="dxa"/>
          </w:tcPr>
          <w:p w:rsidR="00AF526A" w:rsidRPr="00C92885" w:rsidRDefault="00AF526A" w:rsidP="00AF526A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6137A3">
              <w:rPr>
                <w:bCs/>
                <w:sz w:val="26"/>
                <w:szCs w:val="26"/>
              </w:rPr>
              <w:t>2-69</w:t>
            </w:r>
          </w:p>
        </w:tc>
      </w:tr>
      <w:tr w:rsidR="00AF526A" w:rsidRPr="003067EE" w:rsidTr="003067EE">
        <w:tc>
          <w:tcPr>
            <w:tcW w:w="3652" w:type="dxa"/>
          </w:tcPr>
          <w:p w:rsidR="00AF526A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ЗАГС</w:t>
            </w:r>
          </w:p>
        </w:tc>
        <w:tc>
          <w:tcPr>
            <w:tcW w:w="3827" w:type="dxa"/>
          </w:tcPr>
          <w:p w:rsidR="00AF526A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Ибрагимова Зухманат Зияву</w:t>
            </w:r>
            <w:r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диновна</w:t>
            </w:r>
          </w:p>
        </w:tc>
        <w:tc>
          <w:tcPr>
            <w:tcW w:w="2374" w:type="dxa"/>
          </w:tcPr>
          <w:p w:rsidR="00AF526A" w:rsidRPr="00C92885" w:rsidRDefault="00AF526A" w:rsidP="00AF526A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2-2</w:t>
            </w:r>
            <w:r w:rsidR="000E1584">
              <w:rPr>
                <w:bCs/>
                <w:sz w:val="26"/>
                <w:szCs w:val="26"/>
              </w:rPr>
              <w:t>2-71</w:t>
            </w:r>
          </w:p>
        </w:tc>
      </w:tr>
      <w:tr w:rsidR="00AF526A" w:rsidRPr="003067EE" w:rsidTr="003067EE">
        <w:tc>
          <w:tcPr>
            <w:tcW w:w="3652" w:type="dxa"/>
          </w:tcPr>
          <w:p w:rsidR="00AF526A" w:rsidRDefault="00AF526A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архива</w:t>
            </w:r>
          </w:p>
        </w:tc>
        <w:tc>
          <w:tcPr>
            <w:tcW w:w="3827" w:type="dxa"/>
          </w:tcPr>
          <w:p w:rsidR="00AF526A" w:rsidRDefault="001E124F" w:rsidP="00936555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Лабазанова Умукусюм Ваг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бовна</w:t>
            </w:r>
          </w:p>
        </w:tc>
        <w:tc>
          <w:tcPr>
            <w:tcW w:w="2374" w:type="dxa"/>
          </w:tcPr>
          <w:p w:rsidR="00AF526A" w:rsidRPr="00C92885" w:rsidRDefault="00AF526A" w:rsidP="00AF526A">
            <w:pPr>
              <w:pStyle w:val="ad"/>
              <w:ind w:left="0"/>
              <w:jc w:val="left"/>
              <w:rPr>
                <w:bCs/>
                <w:sz w:val="26"/>
                <w:szCs w:val="26"/>
              </w:rPr>
            </w:pPr>
            <w:r w:rsidRPr="00C92885">
              <w:rPr>
                <w:bCs/>
                <w:sz w:val="26"/>
                <w:szCs w:val="26"/>
              </w:rPr>
              <w:t>+7(87232) 2-</w:t>
            </w:r>
            <w:r w:rsidR="000E1584">
              <w:rPr>
                <w:bCs/>
                <w:sz w:val="26"/>
                <w:szCs w:val="26"/>
              </w:rPr>
              <w:t>15-36</w:t>
            </w:r>
          </w:p>
        </w:tc>
      </w:tr>
    </w:tbl>
    <w:p w:rsidR="003067EE" w:rsidRPr="003067EE" w:rsidRDefault="003067EE" w:rsidP="00936555">
      <w:pPr>
        <w:pStyle w:val="ad"/>
        <w:ind w:left="0" w:firstLine="426"/>
        <w:jc w:val="left"/>
        <w:rPr>
          <w:bCs/>
        </w:rPr>
      </w:pPr>
    </w:p>
    <w:p w:rsidR="00FA737A" w:rsidRPr="00AF526A" w:rsidRDefault="00FA737A" w:rsidP="00C74397">
      <w:pPr>
        <w:pStyle w:val="ad"/>
        <w:ind w:left="0"/>
        <w:jc w:val="center"/>
        <w:rPr>
          <w:b/>
          <w:bCs/>
        </w:rPr>
      </w:pPr>
    </w:p>
    <w:bookmarkEnd w:id="0"/>
    <w:p w:rsidR="00186B67" w:rsidRPr="00AF526A" w:rsidRDefault="00186B67" w:rsidP="004441B5">
      <w:pPr>
        <w:pStyle w:val="ad"/>
        <w:ind w:left="426" w:hanging="426"/>
        <w:jc w:val="center"/>
        <w:rPr>
          <w:b/>
          <w:bCs/>
        </w:rPr>
      </w:pPr>
    </w:p>
    <w:sectPr w:rsidR="00186B67" w:rsidRPr="00AF526A" w:rsidSect="005F73D2">
      <w:headerReference w:type="even" r:id="rId12"/>
      <w:footerReference w:type="even" r:id="rId13"/>
      <w:footerReference w:type="default" r:id="rId14"/>
      <w:pgSz w:w="11906" w:h="16838" w:code="9"/>
      <w:pgMar w:top="426" w:right="851" w:bottom="851" w:left="1418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BF" w:rsidRDefault="002A27BF">
      <w:r>
        <w:separator/>
      </w:r>
    </w:p>
  </w:endnote>
  <w:endnote w:type="continuationSeparator" w:id="1">
    <w:p w:rsidR="002A27BF" w:rsidRDefault="002A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F" w:rsidRDefault="002A27BF" w:rsidP="001339DF">
    <w:pPr>
      <w:pStyle w:val="a7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7BF" w:rsidRDefault="002A27BF" w:rsidP="001339D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F" w:rsidRPr="00673A6F" w:rsidRDefault="002A27BF">
    <w:pPr>
      <w:pStyle w:val="a7"/>
      <w:jc w:val="right"/>
      <w:rPr>
        <w:sz w:val="16"/>
        <w:szCs w:val="16"/>
      </w:rPr>
    </w:pPr>
    <w:r w:rsidRPr="00673A6F">
      <w:rPr>
        <w:sz w:val="16"/>
        <w:szCs w:val="16"/>
      </w:rPr>
      <w:fldChar w:fldCharType="begin"/>
    </w:r>
    <w:r w:rsidRPr="00673A6F">
      <w:rPr>
        <w:sz w:val="16"/>
        <w:szCs w:val="16"/>
      </w:rPr>
      <w:instrText xml:space="preserve"> PAGE   \* MERGEFORMAT </w:instrText>
    </w:r>
    <w:r w:rsidRPr="00673A6F">
      <w:rPr>
        <w:sz w:val="16"/>
        <w:szCs w:val="16"/>
      </w:rPr>
      <w:fldChar w:fldCharType="separate"/>
    </w:r>
    <w:r w:rsidR="00975DD9">
      <w:rPr>
        <w:noProof/>
        <w:sz w:val="16"/>
        <w:szCs w:val="16"/>
      </w:rPr>
      <w:t>15</w:t>
    </w:r>
    <w:r w:rsidRPr="00673A6F">
      <w:rPr>
        <w:sz w:val="16"/>
        <w:szCs w:val="16"/>
      </w:rPr>
      <w:fldChar w:fldCharType="end"/>
    </w:r>
  </w:p>
  <w:p w:rsidR="002A27BF" w:rsidRPr="005E273F" w:rsidRDefault="002A27BF" w:rsidP="001339DF">
    <w:pPr>
      <w:pStyle w:val="a7"/>
      <w:ind w:right="360" w:firstLine="360"/>
      <w:jc w:val="right"/>
      <w:rPr>
        <w:color w:val="C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BF" w:rsidRDefault="002A27BF">
      <w:r>
        <w:separator/>
      </w:r>
    </w:p>
  </w:footnote>
  <w:footnote w:type="continuationSeparator" w:id="1">
    <w:p w:rsidR="002A27BF" w:rsidRDefault="002A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F" w:rsidRDefault="002A27BF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7BF" w:rsidRDefault="002A27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5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6BD780C"/>
    <w:multiLevelType w:val="hybridMultilevel"/>
    <w:tmpl w:val="7D9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7223"/>
    <w:multiLevelType w:val="hybridMultilevel"/>
    <w:tmpl w:val="684E02D2"/>
    <w:lvl w:ilvl="0" w:tplc="E6B0B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0C0B19"/>
    <w:multiLevelType w:val="hybridMultilevel"/>
    <w:tmpl w:val="13749D5C"/>
    <w:lvl w:ilvl="0" w:tplc="4C862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615A"/>
    <w:multiLevelType w:val="hybridMultilevel"/>
    <w:tmpl w:val="93F25248"/>
    <w:lvl w:ilvl="0" w:tplc="F260159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D5E0DF9"/>
    <w:multiLevelType w:val="hybridMultilevel"/>
    <w:tmpl w:val="86C4AA1C"/>
    <w:lvl w:ilvl="0" w:tplc="70E80C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BE6943"/>
    <w:multiLevelType w:val="multilevel"/>
    <w:tmpl w:val="E338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13243"/>
    <w:multiLevelType w:val="multilevel"/>
    <w:tmpl w:val="615A2DA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10">
    <w:nsid w:val="4C30160E"/>
    <w:multiLevelType w:val="hybridMultilevel"/>
    <w:tmpl w:val="250A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55582"/>
    <w:multiLevelType w:val="multilevel"/>
    <w:tmpl w:val="EC947A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53813069"/>
    <w:multiLevelType w:val="hybridMultilevel"/>
    <w:tmpl w:val="E642052E"/>
    <w:lvl w:ilvl="0" w:tplc="1990F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7A4A"/>
    <w:multiLevelType w:val="hybridMultilevel"/>
    <w:tmpl w:val="6D945AFE"/>
    <w:lvl w:ilvl="0" w:tplc="556C9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033"/>
    <w:multiLevelType w:val="hybridMultilevel"/>
    <w:tmpl w:val="0AA49BF2"/>
    <w:lvl w:ilvl="0" w:tplc="36B080A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70775874"/>
    <w:multiLevelType w:val="multilevel"/>
    <w:tmpl w:val="CF905974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7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66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93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87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14" w:hanging="2160"/>
      </w:pPr>
      <w:rPr>
        <w:rFonts w:hint="default"/>
        <w:b w:val="0"/>
        <w:color w:val="000000"/>
      </w:rPr>
    </w:lvl>
  </w:abstractNum>
  <w:abstractNum w:abstractNumId="16">
    <w:nsid w:val="78300F1C"/>
    <w:multiLevelType w:val="multilevel"/>
    <w:tmpl w:val="7478B09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CF6354"/>
    <w:rsid w:val="000006AF"/>
    <w:rsid w:val="00000916"/>
    <w:rsid w:val="000017EF"/>
    <w:rsid w:val="00002516"/>
    <w:rsid w:val="000050FD"/>
    <w:rsid w:val="00005401"/>
    <w:rsid w:val="00007026"/>
    <w:rsid w:val="00010C59"/>
    <w:rsid w:val="000117CC"/>
    <w:rsid w:val="000153E2"/>
    <w:rsid w:val="00020832"/>
    <w:rsid w:val="00021A7B"/>
    <w:rsid w:val="00021B41"/>
    <w:rsid w:val="000225D7"/>
    <w:rsid w:val="000229A7"/>
    <w:rsid w:val="000233F6"/>
    <w:rsid w:val="00023BC0"/>
    <w:rsid w:val="00024D16"/>
    <w:rsid w:val="000308AF"/>
    <w:rsid w:val="00031FFF"/>
    <w:rsid w:val="00032950"/>
    <w:rsid w:val="00032B11"/>
    <w:rsid w:val="00033D87"/>
    <w:rsid w:val="000340DA"/>
    <w:rsid w:val="00034C4F"/>
    <w:rsid w:val="00041093"/>
    <w:rsid w:val="00041336"/>
    <w:rsid w:val="00043275"/>
    <w:rsid w:val="000455E3"/>
    <w:rsid w:val="00047F5C"/>
    <w:rsid w:val="00051628"/>
    <w:rsid w:val="00053CEF"/>
    <w:rsid w:val="0005602F"/>
    <w:rsid w:val="00056520"/>
    <w:rsid w:val="0005769B"/>
    <w:rsid w:val="0006038A"/>
    <w:rsid w:val="00060859"/>
    <w:rsid w:val="0006138A"/>
    <w:rsid w:val="00061749"/>
    <w:rsid w:val="00061D70"/>
    <w:rsid w:val="000648A7"/>
    <w:rsid w:val="00064F50"/>
    <w:rsid w:val="000700A7"/>
    <w:rsid w:val="000702B8"/>
    <w:rsid w:val="00070408"/>
    <w:rsid w:val="0007139E"/>
    <w:rsid w:val="00071DB1"/>
    <w:rsid w:val="00072FD7"/>
    <w:rsid w:val="000742C1"/>
    <w:rsid w:val="000747C3"/>
    <w:rsid w:val="0007481B"/>
    <w:rsid w:val="00076BB0"/>
    <w:rsid w:val="000773D3"/>
    <w:rsid w:val="00077E57"/>
    <w:rsid w:val="0008278D"/>
    <w:rsid w:val="0008355D"/>
    <w:rsid w:val="00083AE4"/>
    <w:rsid w:val="000845D9"/>
    <w:rsid w:val="0008461D"/>
    <w:rsid w:val="00085B74"/>
    <w:rsid w:val="00087FA8"/>
    <w:rsid w:val="00091A5A"/>
    <w:rsid w:val="000920F1"/>
    <w:rsid w:val="00093B1E"/>
    <w:rsid w:val="00093D40"/>
    <w:rsid w:val="000941F2"/>
    <w:rsid w:val="0009454C"/>
    <w:rsid w:val="000955DE"/>
    <w:rsid w:val="00096198"/>
    <w:rsid w:val="00096376"/>
    <w:rsid w:val="00097FFB"/>
    <w:rsid w:val="000A091E"/>
    <w:rsid w:val="000A27E1"/>
    <w:rsid w:val="000A5EFD"/>
    <w:rsid w:val="000A7873"/>
    <w:rsid w:val="000A7E3E"/>
    <w:rsid w:val="000B0C0D"/>
    <w:rsid w:val="000B21D1"/>
    <w:rsid w:val="000B2DF2"/>
    <w:rsid w:val="000B35F6"/>
    <w:rsid w:val="000B3B41"/>
    <w:rsid w:val="000B49AA"/>
    <w:rsid w:val="000B7284"/>
    <w:rsid w:val="000C0934"/>
    <w:rsid w:val="000C565D"/>
    <w:rsid w:val="000C5EC8"/>
    <w:rsid w:val="000D236A"/>
    <w:rsid w:val="000D263F"/>
    <w:rsid w:val="000D2CF8"/>
    <w:rsid w:val="000D3F40"/>
    <w:rsid w:val="000D4C2F"/>
    <w:rsid w:val="000D5E03"/>
    <w:rsid w:val="000D6358"/>
    <w:rsid w:val="000E0127"/>
    <w:rsid w:val="000E1584"/>
    <w:rsid w:val="000E4B7B"/>
    <w:rsid w:val="000E6FF3"/>
    <w:rsid w:val="000E7EE8"/>
    <w:rsid w:val="000F025F"/>
    <w:rsid w:val="000F1DD0"/>
    <w:rsid w:val="000F252B"/>
    <w:rsid w:val="000F3262"/>
    <w:rsid w:val="000F4F22"/>
    <w:rsid w:val="000F6E50"/>
    <w:rsid w:val="000F76A4"/>
    <w:rsid w:val="001002B3"/>
    <w:rsid w:val="0010297E"/>
    <w:rsid w:val="00103819"/>
    <w:rsid w:val="001063B0"/>
    <w:rsid w:val="001106E3"/>
    <w:rsid w:val="00114D32"/>
    <w:rsid w:val="00117971"/>
    <w:rsid w:val="00117A31"/>
    <w:rsid w:val="00117B7A"/>
    <w:rsid w:val="00120130"/>
    <w:rsid w:val="00120755"/>
    <w:rsid w:val="00120CE0"/>
    <w:rsid w:val="0012232C"/>
    <w:rsid w:val="00122D52"/>
    <w:rsid w:val="00122E34"/>
    <w:rsid w:val="00123D03"/>
    <w:rsid w:val="00125B9B"/>
    <w:rsid w:val="00126BC3"/>
    <w:rsid w:val="001278BD"/>
    <w:rsid w:val="00127A43"/>
    <w:rsid w:val="001304E8"/>
    <w:rsid w:val="00130EB4"/>
    <w:rsid w:val="00132CCA"/>
    <w:rsid w:val="001339DF"/>
    <w:rsid w:val="00133B21"/>
    <w:rsid w:val="00133C7F"/>
    <w:rsid w:val="00133DE2"/>
    <w:rsid w:val="0013417E"/>
    <w:rsid w:val="00134323"/>
    <w:rsid w:val="0013522D"/>
    <w:rsid w:val="0013642E"/>
    <w:rsid w:val="00136797"/>
    <w:rsid w:val="001370C7"/>
    <w:rsid w:val="001374B6"/>
    <w:rsid w:val="001405DD"/>
    <w:rsid w:val="0014260A"/>
    <w:rsid w:val="00143F6E"/>
    <w:rsid w:val="001452F3"/>
    <w:rsid w:val="00146167"/>
    <w:rsid w:val="0014619E"/>
    <w:rsid w:val="00147A91"/>
    <w:rsid w:val="00147DD7"/>
    <w:rsid w:val="00150BB4"/>
    <w:rsid w:val="0015147E"/>
    <w:rsid w:val="001514D3"/>
    <w:rsid w:val="0015365C"/>
    <w:rsid w:val="00157432"/>
    <w:rsid w:val="00157875"/>
    <w:rsid w:val="00160F40"/>
    <w:rsid w:val="001615A0"/>
    <w:rsid w:val="001618F8"/>
    <w:rsid w:val="001651E6"/>
    <w:rsid w:val="001657CF"/>
    <w:rsid w:val="00166807"/>
    <w:rsid w:val="00172AAD"/>
    <w:rsid w:val="0017436D"/>
    <w:rsid w:val="0017473C"/>
    <w:rsid w:val="00174BA3"/>
    <w:rsid w:val="00175A2F"/>
    <w:rsid w:val="00177BBF"/>
    <w:rsid w:val="001811AB"/>
    <w:rsid w:val="0018186D"/>
    <w:rsid w:val="00182A93"/>
    <w:rsid w:val="0018506D"/>
    <w:rsid w:val="00185FE3"/>
    <w:rsid w:val="001866F3"/>
    <w:rsid w:val="00186B67"/>
    <w:rsid w:val="00186CD6"/>
    <w:rsid w:val="0018771B"/>
    <w:rsid w:val="001879E9"/>
    <w:rsid w:val="00187C28"/>
    <w:rsid w:val="0019153E"/>
    <w:rsid w:val="00192C20"/>
    <w:rsid w:val="001935D4"/>
    <w:rsid w:val="00193D68"/>
    <w:rsid w:val="00195EF9"/>
    <w:rsid w:val="001A0F5A"/>
    <w:rsid w:val="001A102E"/>
    <w:rsid w:val="001A118D"/>
    <w:rsid w:val="001A152B"/>
    <w:rsid w:val="001A3F76"/>
    <w:rsid w:val="001A4385"/>
    <w:rsid w:val="001A4DCF"/>
    <w:rsid w:val="001A5435"/>
    <w:rsid w:val="001A5D3A"/>
    <w:rsid w:val="001A78C0"/>
    <w:rsid w:val="001A7C34"/>
    <w:rsid w:val="001B0352"/>
    <w:rsid w:val="001B3112"/>
    <w:rsid w:val="001B3C97"/>
    <w:rsid w:val="001B3F6D"/>
    <w:rsid w:val="001B509B"/>
    <w:rsid w:val="001B76D3"/>
    <w:rsid w:val="001C0A30"/>
    <w:rsid w:val="001C1F97"/>
    <w:rsid w:val="001C2696"/>
    <w:rsid w:val="001C3AED"/>
    <w:rsid w:val="001C4FF4"/>
    <w:rsid w:val="001C6B48"/>
    <w:rsid w:val="001D010A"/>
    <w:rsid w:val="001E0DCE"/>
    <w:rsid w:val="001E124F"/>
    <w:rsid w:val="001E2142"/>
    <w:rsid w:val="001E2156"/>
    <w:rsid w:val="001E2D94"/>
    <w:rsid w:val="001E33C4"/>
    <w:rsid w:val="001E3526"/>
    <w:rsid w:val="001E48F4"/>
    <w:rsid w:val="001E6F24"/>
    <w:rsid w:val="001E71BB"/>
    <w:rsid w:val="001E7C49"/>
    <w:rsid w:val="001F0467"/>
    <w:rsid w:val="001F3A5B"/>
    <w:rsid w:val="001F3C6E"/>
    <w:rsid w:val="001F4D9B"/>
    <w:rsid w:val="001F68C2"/>
    <w:rsid w:val="002001BE"/>
    <w:rsid w:val="00202E76"/>
    <w:rsid w:val="00205566"/>
    <w:rsid w:val="00205D52"/>
    <w:rsid w:val="00206B67"/>
    <w:rsid w:val="002070F1"/>
    <w:rsid w:val="0020712A"/>
    <w:rsid w:val="002100B9"/>
    <w:rsid w:val="002130BE"/>
    <w:rsid w:val="002137E6"/>
    <w:rsid w:val="00215EFD"/>
    <w:rsid w:val="00215FE9"/>
    <w:rsid w:val="00216670"/>
    <w:rsid w:val="00216B4E"/>
    <w:rsid w:val="00216D5B"/>
    <w:rsid w:val="0021790B"/>
    <w:rsid w:val="00222D65"/>
    <w:rsid w:val="002237FC"/>
    <w:rsid w:val="00224B1D"/>
    <w:rsid w:val="0022568E"/>
    <w:rsid w:val="00230EFF"/>
    <w:rsid w:val="00233C6D"/>
    <w:rsid w:val="00234C6E"/>
    <w:rsid w:val="0023660E"/>
    <w:rsid w:val="00236846"/>
    <w:rsid w:val="00240826"/>
    <w:rsid w:val="00242227"/>
    <w:rsid w:val="002428DC"/>
    <w:rsid w:val="00244065"/>
    <w:rsid w:val="00244B9D"/>
    <w:rsid w:val="00244CF9"/>
    <w:rsid w:val="0025008E"/>
    <w:rsid w:val="002505DF"/>
    <w:rsid w:val="002533E7"/>
    <w:rsid w:val="00255663"/>
    <w:rsid w:val="00256B13"/>
    <w:rsid w:val="0025766A"/>
    <w:rsid w:val="002618B2"/>
    <w:rsid w:val="00261FAE"/>
    <w:rsid w:val="0026216B"/>
    <w:rsid w:val="002639F1"/>
    <w:rsid w:val="00263B9A"/>
    <w:rsid w:val="00263F7F"/>
    <w:rsid w:val="00264AB1"/>
    <w:rsid w:val="002650AA"/>
    <w:rsid w:val="00265138"/>
    <w:rsid w:val="00265F58"/>
    <w:rsid w:val="00266589"/>
    <w:rsid w:val="002669B1"/>
    <w:rsid w:val="00267644"/>
    <w:rsid w:val="002716D3"/>
    <w:rsid w:val="00273029"/>
    <w:rsid w:val="00276FC0"/>
    <w:rsid w:val="002770A8"/>
    <w:rsid w:val="0027717C"/>
    <w:rsid w:val="002777D6"/>
    <w:rsid w:val="00282E3B"/>
    <w:rsid w:val="00283690"/>
    <w:rsid w:val="00283C5E"/>
    <w:rsid w:val="002848DE"/>
    <w:rsid w:val="00284D57"/>
    <w:rsid w:val="002863CA"/>
    <w:rsid w:val="002905F7"/>
    <w:rsid w:val="00291C7A"/>
    <w:rsid w:val="00291F8F"/>
    <w:rsid w:val="00292EA4"/>
    <w:rsid w:val="00294301"/>
    <w:rsid w:val="00294806"/>
    <w:rsid w:val="00294A34"/>
    <w:rsid w:val="0029529A"/>
    <w:rsid w:val="00295364"/>
    <w:rsid w:val="002971A8"/>
    <w:rsid w:val="002A0F38"/>
    <w:rsid w:val="002A1B82"/>
    <w:rsid w:val="002A1E93"/>
    <w:rsid w:val="002A27BF"/>
    <w:rsid w:val="002A2E97"/>
    <w:rsid w:val="002A50C0"/>
    <w:rsid w:val="002A7CE7"/>
    <w:rsid w:val="002B1DB8"/>
    <w:rsid w:val="002B3F1A"/>
    <w:rsid w:val="002B68FC"/>
    <w:rsid w:val="002B6E6C"/>
    <w:rsid w:val="002C1953"/>
    <w:rsid w:val="002C1DAB"/>
    <w:rsid w:val="002C4125"/>
    <w:rsid w:val="002C4663"/>
    <w:rsid w:val="002C7932"/>
    <w:rsid w:val="002D06FB"/>
    <w:rsid w:val="002D3006"/>
    <w:rsid w:val="002D3C42"/>
    <w:rsid w:val="002D4CFE"/>
    <w:rsid w:val="002E02DE"/>
    <w:rsid w:val="002E0559"/>
    <w:rsid w:val="002E459A"/>
    <w:rsid w:val="002E4F93"/>
    <w:rsid w:val="002E5988"/>
    <w:rsid w:val="002F0011"/>
    <w:rsid w:val="002F0F67"/>
    <w:rsid w:val="002F10DB"/>
    <w:rsid w:val="002F10F6"/>
    <w:rsid w:val="002F375D"/>
    <w:rsid w:val="002F438C"/>
    <w:rsid w:val="002F5F4F"/>
    <w:rsid w:val="002F7871"/>
    <w:rsid w:val="00301106"/>
    <w:rsid w:val="00302B5E"/>
    <w:rsid w:val="00303E37"/>
    <w:rsid w:val="003045F3"/>
    <w:rsid w:val="00304A23"/>
    <w:rsid w:val="003067EE"/>
    <w:rsid w:val="00307728"/>
    <w:rsid w:val="003101B0"/>
    <w:rsid w:val="0031133D"/>
    <w:rsid w:val="003131A7"/>
    <w:rsid w:val="00314F3C"/>
    <w:rsid w:val="00314F95"/>
    <w:rsid w:val="00315B14"/>
    <w:rsid w:val="0031614D"/>
    <w:rsid w:val="0032162A"/>
    <w:rsid w:val="00321C64"/>
    <w:rsid w:val="00325C9A"/>
    <w:rsid w:val="00326BEB"/>
    <w:rsid w:val="00327523"/>
    <w:rsid w:val="00332C03"/>
    <w:rsid w:val="00333538"/>
    <w:rsid w:val="00333DE7"/>
    <w:rsid w:val="00334EA4"/>
    <w:rsid w:val="00341953"/>
    <w:rsid w:val="00342A4A"/>
    <w:rsid w:val="00343437"/>
    <w:rsid w:val="0034449E"/>
    <w:rsid w:val="003464B3"/>
    <w:rsid w:val="003467B7"/>
    <w:rsid w:val="00346FE6"/>
    <w:rsid w:val="00351AA5"/>
    <w:rsid w:val="00352229"/>
    <w:rsid w:val="00352AA2"/>
    <w:rsid w:val="00353380"/>
    <w:rsid w:val="003544CC"/>
    <w:rsid w:val="003601B4"/>
    <w:rsid w:val="0036202C"/>
    <w:rsid w:val="003639B4"/>
    <w:rsid w:val="003657C2"/>
    <w:rsid w:val="00366E70"/>
    <w:rsid w:val="00371983"/>
    <w:rsid w:val="003732A1"/>
    <w:rsid w:val="00373712"/>
    <w:rsid w:val="00374281"/>
    <w:rsid w:val="003743ED"/>
    <w:rsid w:val="00374445"/>
    <w:rsid w:val="00374725"/>
    <w:rsid w:val="003752F1"/>
    <w:rsid w:val="00375C91"/>
    <w:rsid w:val="003765DA"/>
    <w:rsid w:val="003767F1"/>
    <w:rsid w:val="003767FA"/>
    <w:rsid w:val="00382AA4"/>
    <w:rsid w:val="00382AC1"/>
    <w:rsid w:val="003831DF"/>
    <w:rsid w:val="00383820"/>
    <w:rsid w:val="00384044"/>
    <w:rsid w:val="00384091"/>
    <w:rsid w:val="00386750"/>
    <w:rsid w:val="003878A8"/>
    <w:rsid w:val="00387921"/>
    <w:rsid w:val="00392504"/>
    <w:rsid w:val="003925AF"/>
    <w:rsid w:val="00392762"/>
    <w:rsid w:val="00392CA1"/>
    <w:rsid w:val="003937C4"/>
    <w:rsid w:val="003944EA"/>
    <w:rsid w:val="003964FC"/>
    <w:rsid w:val="003A5336"/>
    <w:rsid w:val="003A71B4"/>
    <w:rsid w:val="003A7980"/>
    <w:rsid w:val="003B0C00"/>
    <w:rsid w:val="003B1E95"/>
    <w:rsid w:val="003B2067"/>
    <w:rsid w:val="003B5AAB"/>
    <w:rsid w:val="003B601D"/>
    <w:rsid w:val="003B6444"/>
    <w:rsid w:val="003B66FF"/>
    <w:rsid w:val="003B7208"/>
    <w:rsid w:val="003C106B"/>
    <w:rsid w:val="003C1FA3"/>
    <w:rsid w:val="003C424E"/>
    <w:rsid w:val="003C7BEE"/>
    <w:rsid w:val="003D011B"/>
    <w:rsid w:val="003D14DD"/>
    <w:rsid w:val="003D1F67"/>
    <w:rsid w:val="003D4F4B"/>
    <w:rsid w:val="003E16A1"/>
    <w:rsid w:val="003E221F"/>
    <w:rsid w:val="003E4B3A"/>
    <w:rsid w:val="003E4F94"/>
    <w:rsid w:val="003E70E4"/>
    <w:rsid w:val="003F310C"/>
    <w:rsid w:val="003F3198"/>
    <w:rsid w:val="003F366F"/>
    <w:rsid w:val="003F4263"/>
    <w:rsid w:val="003F4FC0"/>
    <w:rsid w:val="003F511D"/>
    <w:rsid w:val="003F6B6B"/>
    <w:rsid w:val="00402339"/>
    <w:rsid w:val="00402E85"/>
    <w:rsid w:val="00403343"/>
    <w:rsid w:val="00403CB1"/>
    <w:rsid w:val="00405299"/>
    <w:rsid w:val="004067F0"/>
    <w:rsid w:val="00410F7D"/>
    <w:rsid w:val="004168DF"/>
    <w:rsid w:val="00420640"/>
    <w:rsid w:val="00420942"/>
    <w:rsid w:val="0042171B"/>
    <w:rsid w:val="004255C8"/>
    <w:rsid w:val="00426649"/>
    <w:rsid w:val="004301BB"/>
    <w:rsid w:val="00430509"/>
    <w:rsid w:val="00431905"/>
    <w:rsid w:val="00433508"/>
    <w:rsid w:val="004337CA"/>
    <w:rsid w:val="004339F1"/>
    <w:rsid w:val="00433ADC"/>
    <w:rsid w:val="004343EA"/>
    <w:rsid w:val="004343FA"/>
    <w:rsid w:val="00435841"/>
    <w:rsid w:val="00436B6D"/>
    <w:rsid w:val="004403C3"/>
    <w:rsid w:val="004409D3"/>
    <w:rsid w:val="004420C1"/>
    <w:rsid w:val="0044234A"/>
    <w:rsid w:val="00442A6D"/>
    <w:rsid w:val="004435F0"/>
    <w:rsid w:val="004441B5"/>
    <w:rsid w:val="004459C5"/>
    <w:rsid w:val="00445A6F"/>
    <w:rsid w:val="0044696E"/>
    <w:rsid w:val="004471B1"/>
    <w:rsid w:val="00447304"/>
    <w:rsid w:val="0045192A"/>
    <w:rsid w:val="004540AF"/>
    <w:rsid w:val="00455988"/>
    <w:rsid w:val="004567E4"/>
    <w:rsid w:val="0045725D"/>
    <w:rsid w:val="0045782E"/>
    <w:rsid w:val="004600BB"/>
    <w:rsid w:val="00462B3F"/>
    <w:rsid w:val="0046379B"/>
    <w:rsid w:val="00465F19"/>
    <w:rsid w:val="004675F6"/>
    <w:rsid w:val="004724C4"/>
    <w:rsid w:val="00477E91"/>
    <w:rsid w:val="00477FD0"/>
    <w:rsid w:val="00481C6B"/>
    <w:rsid w:val="004838D0"/>
    <w:rsid w:val="00485A6E"/>
    <w:rsid w:val="00486257"/>
    <w:rsid w:val="00486800"/>
    <w:rsid w:val="00487F24"/>
    <w:rsid w:val="00490156"/>
    <w:rsid w:val="0049180D"/>
    <w:rsid w:val="004932C3"/>
    <w:rsid w:val="00494496"/>
    <w:rsid w:val="00494889"/>
    <w:rsid w:val="00494F34"/>
    <w:rsid w:val="00495682"/>
    <w:rsid w:val="004957EC"/>
    <w:rsid w:val="00496E77"/>
    <w:rsid w:val="00496EC5"/>
    <w:rsid w:val="004A576B"/>
    <w:rsid w:val="004A5F4C"/>
    <w:rsid w:val="004A693B"/>
    <w:rsid w:val="004A7022"/>
    <w:rsid w:val="004A7541"/>
    <w:rsid w:val="004A7FEB"/>
    <w:rsid w:val="004B00A1"/>
    <w:rsid w:val="004B1C12"/>
    <w:rsid w:val="004B211A"/>
    <w:rsid w:val="004B35E0"/>
    <w:rsid w:val="004B627C"/>
    <w:rsid w:val="004B6C66"/>
    <w:rsid w:val="004C05FD"/>
    <w:rsid w:val="004C3A60"/>
    <w:rsid w:val="004C4B44"/>
    <w:rsid w:val="004C6655"/>
    <w:rsid w:val="004C673C"/>
    <w:rsid w:val="004C6D66"/>
    <w:rsid w:val="004D0022"/>
    <w:rsid w:val="004D0A65"/>
    <w:rsid w:val="004D6258"/>
    <w:rsid w:val="004D6EF6"/>
    <w:rsid w:val="004D7EB3"/>
    <w:rsid w:val="004D7EFD"/>
    <w:rsid w:val="004E10C6"/>
    <w:rsid w:val="004E1EAC"/>
    <w:rsid w:val="004E2AF5"/>
    <w:rsid w:val="004E2B1E"/>
    <w:rsid w:val="004E3B76"/>
    <w:rsid w:val="004E49E9"/>
    <w:rsid w:val="004E682E"/>
    <w:rsid w:val="004F654B"/>
    <w:rsid w:val="004F70B6"/>
    <w:rsid w:val="004F70BC"/>
    <w:rsid w:val="00500E58"/>
    <w:rsid w:val="005034D8"/>
    <w:rsid w:val="00503BFD"/>
    <w:rsid w:val="00503D6A"/>
    <w:rsid w:val="005040BF"/>
    <w:rsid w:val="005041DA"/>
    <w:rsid w:val="005047F6"/>
    <w:rsid w:val="00507250"/>
    <w:rsid w:val="00510ABC"/>
    <w:rsid w:val="005113AF"/>
    <w:rsid w:val="00512287"/>
    <w:rsid w:val="005128E8"/>
    <w:rsid w:val="00513696"/>
    <w:rsid w:val="00513C44"/>
    <w:rsid w:val="00513C9C"/>
    <w:rsid w:val="005142B3"/>
    <w:rsid w:val="00516581"/>
    <w:rsid w:val="00516A52"/>
    <w:rsid w:val="00516D12"/>
    <w:rsid w:val="00525C29"/>
    <w:rsid w:val="00525E1B"/>
    <w:rsid w:val="00527CA0"/>
    <w:rsid w:val="00532ABF"/>
    <w:rsid w:val="00532C6F"/>
    <w:rsid w:val="0053318B"/>
    <w:rsid w:val="00535F46"/>
    <w:rsid w:val="00537922"/>
    <w:rsid w:val="00537EF2"/>
    <w:rsid w:val="00541006"/>
    <w:rsid w:val="00541E10"/>
    <w:rsid w:val="00541FC7"/>
    <w:rsid w:val="00542DDA"/>
    <w:rsid w:val="0054302A"/>
    <w:rsid w:val="0054428D"/>
    <w:rsid w:val="00544BF5"/>
    <w:rsid w:val="0055093E"/>
    <w:rsid w:val="00553BE1"/>
    <w:rsid w:val="00554F05"/>
    <w:rsid w:val="00555106"/>
    <w:rsid w:val="00555541"/>
    <w:rsid w:val="0055674D"/>
    <w:rsid w:val="00562050"/>
    <w:rsid w:val="00563AFE"/>
    <w:rsid w:val="0056442E"/>
    <w:rsid w:val="0056555B"/>
    <w:rsid w:val="0056619B"/>
    <w:rsid w:val="00567252"/>
    <w:rsid w:val="00567523"/>
    <w:rsid w:val="0057022B"/>
    <w:rsid w:val="005707A5"/>
    <w:rsid w:val="00570A6B"/>
    <w:rsid w:val="0057437C"/>
    <w:rsid w:val="00586649"/>
    <w:rsid w:val="005933BC"/>
    <w:rsid w:val="00593758"/>
    <w:rsid w:val="005939FF"/>
    <w:rsid w:val="005942BC"/>
    <w:rsid w:val="00594B5C"/>
    <w:rsid w:val="00595529"/>
    <w:rsid w:val="00596D3F"/>
    <w:rsid w:val="00596E13"/>
    <w:rsid w:val="005A035B"/>
    <w:rsid w:val="005A1195"/>
    <w:rsid w:val="005A392B"/>
    <w:rsid w:val="005A4858"/>
    <w:rsid w:val="005A4DA1"/>
    <w:rsid w:val="005A52D3"/>
    <w:rsid w:val="005A678D"/>
    <w:rsid w:val="005B0368"/>
    <w:rsid w:val="005B09B1"/>
    <w:rsid w:val="005B0C5F"/>
    <w:rsid w:val="005B1327"/>
    <w:rsid w:val="005B287C"/>
    <w:rsid w:val="005B351F"/>
    <w:rsid w:val="005B63C8"/>
    <w:rsid w:val="005C1F81"/>
    <w:rsid w:val="005C2422"/>
    <w:rsid w:val="005C5BE4"/>
    <w:rsid w:val="005C7B31"/>
    <w:rsid w:val="005C7B3B"/>
    <w:rsid w:val="005D0DB8"/>
    <w:rsid w:val="005D128E"/>
    <w:rsid w:val="005D1413"/>
    <w:rsid w:val="005D3519"/>
    <w:rsid w:val="005D42B6"/>
    <w:rsid w:val="005E07AD"/>
    <w:rsid w:val="005E0888"/>
    <w:rsid w:val="005E273F"/>
    <w:rsid w:val="005E43B9"/>
    <w:rsid w:val="005E5606"/>
    <w:rsid w:val="005E7152"/>
    <w:rsid w:val="005E7792"/>
    <w:rsid w:val="005E7AD7"/>
    <w:rsid w:val="005F0791"/>
    <w:rsid w:val="005F0927"/>
    <w:rsid w:val="005F1D9C"/>
    <w:rsid w:val="005F2E9B"/>
    <w:rsid w:val="005F36A3"/>
    <w:rsid w:val="005F5073"/>
    <w:rsid w:val="005F73D2"/>
    <w:rsid w:val="005F7A33"/>
    <w:rsid w:val="0060369A"/>
    <w:rsid w:val="00604F94"/>
    <w:rsid w:val="006054D1"/>
    <w:rsid w:val="006063CF"/>
    <w:rsid w:val="00607F2A"/>
    <w:rsid w:val="006105F3"/>
    <w:rsid w:val="00610F97"/>
    <w:rsid w:val="006111C5"/>
    <w:rsid w:val="00613216"/>
    <w:rsid w:val="006137A3"/>
    <w:rsid w:val="00613AEF"/>
    <w:rsid w:val="00614093"/>
    <w:rsid w:val="00615EE9"/>
    <w:rsid w:val="006164A6"/>
    <w:rsid w:val="00617A20"/>
    <w:rsid w:val="00620001"/>
    <w:rsid w:val="006201B9"/>
    <w:rsid w:val="006255C1"/>
    <w:rsid w:val="0062573C"/>
    <w:rsid w:val="00625A9B"/>
    <w:rsid w:val="00627993"/>
    <w:rsid w:val="00627B0D"/>
    <w:rsid w:val="00627FFE"/>
    <w:rsid w:val="00631109"/>
    <w:rsid w:val="00631787"/>
    <w:rsid w:val="0063229F"/>
    <w:rsid w:val="006338B1"/>
    <w:rsid w:val="00634DDB"/>
    <w:rsid w:val="006365C4"/>
    <w:rsid w:val="00640146"/>
    <w:rsid w:val="00640195"/>
    <w:rsid w:val="00640766"/>
    <w:rsid w:val="0064203E"/>
    <w:rsid w:val="00642E4A"/>
    <w:rsid w:val="00643B10"/>
    <w:rsid w:val="0064429F"/>
    <w:rsid w:val="0064594B"/>
    <w:rsid w:val="00651A3F"/>
    <w:rsid w:val="00652511"/>
    <w:rsid w:val="00652977"/>
    <w:rsid w:val="00656465"/>
    <w:rsid w:val="00660951"/>
    <w:rsid w:val="006613B7"/>
    <w:rsid w:val="0066395B"/>
    <w:rsid w:val="00664A7A"/>
    <w:rsid w:val="00664C19"/>
    <w:rsid w:val="00665BCF"/>
    <w:rsid w:val="00673A6F"/>
    <w:rsid w:val="00673BB7"/>
    <w:rsid w:val="00674E7F"/>
    <w:rsid w:val="00676216"/>
    <w:rsid w:val="00683691"/>
    <w:rsid w:val="006925D1"/>
    <w:rsid w:val="0069292A"/>
    <w:rsid w:val="00694249"/>
    <w:rsid w:val="00694911"/>
    <w:rsid w:val="00695948"/>
    <w:rsid w:val="00696163"/>
    <w:rsid w:val="006972A3"/>
    <w:rsid w:val="006A3CA7"/>
    <w:rsid w:val="006A42D6"/>
    <w:rsid w:val="006A4525"/>
    <w:rsid w:val="006A616A"/>
    <w:rsid w:val="006B107F"/>
    <w:rsid w:val="006B1384"/>
    <w:rsid w:val="006B1B6F"/>
    <w:rsid w:val="006B3BF7"/>
    <w:rsid w:val="006B7975"/>
    <w:rsid w:val="006B7D8C"/>
    <w:rsid w:val="006C0A93"/>
    <w:rsid w:val="006C0CC8"/>
    <w:rsid w:val="006C32F9"/>
    <w:rsid w:val="006C4CCC"/>
    <w:rsid w:val="006C789C"/>
    <w:rsid w:val="006D48DD"/>
    <w:rsid w:val="006D7780"/>
    <w:rsid w:val="006D797C"/>
    <w:rsid w:val="006D7BED"/>
    <w:rsid w:val="006E0BE3"/>
    <w:rsid w:val="006E1161"/>
    <w:rsid w:val="006E262A"/>
    <w:rsid w:val="006E38DE"/>
    <w:rsid w:val="006E6863"/>
    <w:rsid w:val="006F060C"/>
    <w:rsid w:val="006F0B40"/>
    <w:rsid w:val="006F35B7"/>
    <w:rsid w:val="006F3CE9"/>
    <w:rsid w:val="006F74C6"/>
    <w:rsid w:val="00700405"/>
    <w:rsid w:val="0070304A"/>
    <w:rsid w:val="00703144"/>
    <w:rsid w:val="00704724"/>
    <w:rsid w:val="00704764"/>
    <w:rsid w:val="00706C3F"/>
    <w:rsid w:val="00707C01"/>
    <w:rsid w:val="00714989"/>
    <w:rsid w:val="0071603E"/>
    <w:rsid w:val="00717375"/>
    <w:rsid w:val="007174D4"/>
    <w:rsid w:val="00720AAA"/>
    <w:rsid w:val="00721808"/>
    <w:rsid w:val="00722BF0"/>
    <w:rsid w:val="0072455B"/>
    <w:rsid w:val="00731BCD"/>
    <w:rsid w:val="00733056"/>
    <w:rsid w:val="00734A22"/>
    <w:rsid w:val="00734FB5"/>
    <w:rsid w:val="007362BD"/>
    <w:rsid w:val="00740F6E"/>
    <w:rsid w:val="00741F36"/>
    <w:rsid w:val="00742628"/>
    <w:rsid w:val="00745954"/>
    <w:rsid w:val="00751EF5"/>
    <w:rsid w:val="0075231F"/>
    <w:rsid w:val="00752D2E"/>
    <w:rsid w:val="00752E51"/>
    <w:rsid w:val="007615B0"/>
    <w:rsid w:val="00763CB5"/>
    <w:rsid w:val="00765D63"/>
    <w:rsid w:val="007662A0"/>
    <w:rsid w:val="0076645A"/>
    <w:rsid w:val="007746F7"/>
    <w:rsid w:val="007747D9"/>
    <w:rsid w:val="00774F55"/>
    <w:rsid w:val="007758AF"/>
    <w:rsid w:val="00775FAA"/>
    <w:rsid w:val="007764E6"/>
    <w:rsid w:val="007803E9"/>
    <w:rsid w:val="0078169C"/>
    <w:rsid w:val="00782018"/>
    <w:rsid w:val="00782A3E"/>
    <w:rsid w:val="0078447C"/>
    <w:rsid w:val="00785CF7"/>
    <w:rsid w:val="00785F17"/>
    <w:rsid w:val="00786883"/>
    <w:rsid w:val="00786AEC"/>
    <w:rsid w:val="00790D3E"/>
    <w:rsid w:val="0079200C"/>
    <w:rsid w:val="007932D0"/>
    <w:rsid w:val="00795861"/>
    <w:rsid w:val="007968A0"/>
    <w:rsid w:val="00797BCB"/>
    <w:rsid w:val="007A0023"/>
    <w:rsid w:val="007A07D7"/>
    <w:rsid w:val="007A29AD"/>
    <w:rsid w:val="007A4982"/>
    <w:rsid w:val="007A51A0"/>
    <w:rsid w:val="007A660E"/>
    <w:rsid w:val="007A7B34"/>
    <w:rsid w:val="007A7DF5"/>
    <w:rsid w:val="007B19E3"/>
    <w:rsid w:val="007B1CD1"/>
    <w:rsid w:val="007B1F15"/>
    <w:rsid w:val="007B5D24"/>
    <w:rsid w:val="007B6659"/>
    <w:rsid w:val="007B6EF2"/>
    <w:rsid w:val="007B7F52"/>
    <w:rsid w:val="007C3F98"/>
    <w:rsid w:val="007C54D7"/>
    <w:rsid w:val="007C5D10"/>
    <w:rsid w:val="007C63B7"/>
    <w:rsid w:val="007C7D2E"/>
    <w:rsid w:val="007D0512"/>
    <w:rsid w:val="007D0911"/>
    <w:rsid w:val="007D113C"/>
    <w:rsid w:val="007D276D"/>
    <w:rsid w:val="007D41CC"/>
    <w:rsid w:val="007D42C3"/>
    <w:rsid w:val="007D4542"/>
    <w:rsid w:val="007D5812"/>
    <w:rsid w:val="007D5CAC"/>
    <w:rsid w:val="007E178A"/>
    <w:rsid w:val="007E325D"/>
    <w:rsid w:val="007E5E48"/>
    <w:rsid w:val="007F1871"/>
    <w:rsid w:val="007F1CAA"/>
    <w:rsid w:val="007F1EF9"/>
    <w:rsid w:val="007F22D7"/>
    <w:rsid w:val="007F2840"/>
    <w:rsid w:val="007F47ED"/>
    <w:rsid w:val="007F561A"/>
    <w:rsid w:val="007F7F44"/>
    <w:rsid w:val="008021CF"/>
    <w:rsid w:val="0080310A"/>
    <w:rsid w:val="00803A0B"/>
    <w:rsid w:val="00807263"/>
    <w:rsid w:val="00807CA4"/>
    <w:rsid w:val="008103DE"/>
    <w:rsid w:val="00812462"/>
    <w:rsid w:val="00812918"/>
    <w:rsid w:val="0081299F"/>
    <w:rsid w:val="00813903"/>
    <w:rsid w:val="00814604"/>
    <w:rsid w:val="00827AAF"/>
    <w:rsid w:val="00827F0F"/>
    <w:rsid w:val="00830363"/>
    <w:rsid w:val="008303AA"/>
    <w:rsid w:val="00830B22"/>
    <w:rsid w:val="00831AFA"/>
    <w:rsid w:val="00832F9A"/>
    <w:rsid w:val="0083359E"/>
    <w:rsid w:val="00834977"/>
    <w:rsid w:val="00836444"/>
    <w:rsid w:val="0084214B"/>
    <w:rsid w:val="00842190"/>
    <w:rsid w:val="00842EC4"/>
    <w:rsid w:val="00843929"/>
    <w:rsid w:val="00843FE6"/>
    <w:rsid w:val="008472DA"/>
    <w:rsid w:val="00852D4A"/>
    <w:rsid w:val="00855D56"/>
    <w:rsid w:val="00864748"/>
    <w:rsid w:val="00865962"/>
    <w:rsid w:val="00866483"/>
    <w:rsid w:val="00867EC1"/>
    <w:rsid w:val="0087053C"/>
    <w:rsid w:val="00874736"/>
    <w:rsid w:val="008748F9"/>
    <w:rsid w:val="00875426"/>
    <w:rsid w:val="00875B7B"/>
    <w:rsid w:val="00875DAA"/>
    <w:rsid w:val="0087659F"/>
    <w:rsid w:val="0087784A"/>
    <w:rsid w:val="00877F1D"/>
    <w:rsid w:val="008812B8"/>
    <w:rsid w:val="00882B43"/>
    <w:rsid w:val="00883259"/>
    <w:rsid w:val="008848CA"/>
    <w:rsid w:val="00887E4F"/>
    <w:rsid w:val="00890596"/>
    <w:rsid w:val="0089102C"/>
    <w:rsid w:val="00891854"/>
    <w:rsid w:val="00891C79"/>
    <w:rsid w:val="00891F89"/>
    <w:rsid w:val="008955D0"/>
    <w:rsid w:val="00895E77"/>
    <w:rsid w:val="008A0675"/>
    <w:rsid w:val="008A1308"/>
    <w:rsid w:val="008A1699"/>
    <w:rsid w:val="008A4B0E"/>
    <w:rsid w:val="008A59A3"/>
    <w:rsid w:val="008A59D3"/>
    <w:rsid w:val="008A5DC5"/>
    <w:rsid w:val="008A6189"/>
    <w:rsid w:val="008A6685"/>
    <w:rsid w:val="008B1EA0"/>
    <w:rsid w:val="008B321D"/>
    <w:rsid w:val="008B4DFD"/>
    <w:rsid w:val="008B545D"/>
    <w:rsid w:val="008B6F33"/>
    <w:rsid w:val="008B7571"/>
    <w:rsid w:val="008B7C70"/>
    <w:rsid w:val="008C1D73"/>
    <w:rsid w:val="008C2279"/>
    <w:rsid w:val="008C476F"/>
    <w:rsid w:val="008C49FF"/>
    <w:rsid w:val="008C5AE2"/>
    <w:rsid w:val="008C65A4"/>
    <w:rsid w:val="008D0964"/>
    <w:rsid w:val="008D5FD2"/>
    <w:rsid w:val="008D68E8"/>
    <w:rsid w:val="008E10C4"/>
    <w:rsid w:val="008E165D"/>
    <w:rsid w:val="008E487B"/>
    <w:rsid w:val="008E4CFC"/>
    <w:rsid w:val="008E5559"/>
    <w:rsid w:val="008E5ECB"/>
    <w:rsid w:val="008E6B96"/>
    <w:rsid w:val="008F0237"/>
    <w:rsid w:val="008F29CC"/>
    <w:rsid w:val="008F556A"/>
    <w:rsid w:val="008F6435"/>
    <w:rsid w:val="008F7759"/>
    <w:rsid w:val="00900638"/>
    <w:rsid w:val="0090247F"/>
    <w:rsid w:val="00904020"/>
    <w:rsid w:val="0090503D"/>
    <w:rsid w:val="009058EE"/>
    <w:rsid w:val="009069DD"/>
    <w:rsid w:val="009106FE"/>
    <w:rsid w:val="00910D9C"/>
    <w:rsid w:val="00912BEE"/>
    <w:rsid w:val="009130DE"/>
    <w:rsid w:val="0091319F"/>
    <w:rsid w:val="0091415D"/>
    <w:rsid w:val="009152B8"/>
    <w:rsid w:val="00915DF7"/>
    <w:rsid w:val="00917E56"/>
    <w:rsid w:val="0092272D"/>
    <w:rsid w:val="0092717C"/>
    <w:rsid w:val="00932D2B"/>
    <w:rsid w:val="0093470D"/>
    <w:rsid w:val="0093492F"/>
    <w:rsid w:val="0093551C"/>
    <w:rsid w:val="00936555"/>
    <w:rsid w:val="009367D8"/>
    <w:rsid w:val="00941174"/>
    <w:rsid w:val="009425F0"/>
    <w:rsid w:val="009431AB"/>
    <w:rsid w:val="009459A3"/>
    <w:rsid w:val="00947278"/>
    <w:rsid w:val="009472A4"/>
    <w:rsid w:val="00947B5A"/>
    <w:rsid w:val="0095195B"/>
    <w:rsid w:val="0095293B"/>
    <w:rsid w:val="00952BC5"/>
    <w:rsid w:val="00955645"/>
    <w:rsid w:val="009577B4"/>
    <w:rsid w:val="00957C01"/>
    <w:rsid w:val="00957C20"/>
    <w:rsid w:val="00960623"/>
    <w:rsid w:val="00960C14"/>
    <w:rsid w:val="00962027"/>
    <w:rsid w:val="00963E57"/>
    <w:rsid w:val="009660F8"/>
    <w:rsid w:val="00966DB4"/>
    <w:rsid w:val="00972972"/>
    <w:rsid w:val="009741BF"/>
    <w:rsid w:val="00975DD9"/>
    <w:rsid w:val="00983A61"/>
    <w:rsid w:val="00984B75"/>
    <w:rsid w:val="00984C11"/>
    <w:rsid w:val="00985A32"/>
    <w:rsid w:val="0098618F"/>
    <w:rsid w:val="0098786F"/>
    <w:rsid w:val="00990CF8"/>
    <w:rsid w:val="00993303"/>
    <w:rsid w:val="00993773"/>
    <w:rsid w:val="009956C9"/>
    <w:rsid w:val="00995A59"/>
    <w:rsid w:val="00996C66"/>
    <w:rsid w:val="00996FF3"/>
    <w:rsid w:val="009973A5"/>
    <w:rsid w:val="009A0EC0"/>
    <w:rsid w:val="009A3A0A"/>
    <w:rsid w:val="009A4C0B"/>
    <w:rsid w:val="009A68B0"/>
    <w:rsid w:val="009A7088"/>
    <w:rsid w:val="009B00EF"/>
    <w:rsid w:val="009B309F"/>
    <w:rsid w:val="009B5914"/>
    <w:rsid w:val="009B5CBC"/>
    <w:rsid w:val="009B636A"/>
    <w:rsid w:val="009B7A35"/>
    <w:rsid w:val="009C1F8A"/>
    <w:rsid w:val="009C248F"/>
    <w:rsid w:val="009C28D2"/>
    <w:rsid w:val="009C6780"/>
    <w:rsid w:val="009C67EE"/>
    <w:rsid w:val="009C7270"/>
    <w:rsid w:val="009D0C35"/>
    <w:rsid w:val="009D1B33"/>
    <w:rsid w:val="009D6D92"/>
    <w:rsid w:val="009D7108"/>
    <w:rsid w:val="009E20AD"/>
    <w:rsid w:val="009E4161"/>
    <w:rsid w:val="009E4AF3"/>
    <w:rsid w:val="009E611C"/>
    <w:rsid w:val="009E7EBC"/>
    <w:rsid w:val="009F1712"/>
    <w:rsid w:val="009F33A5"/>
    <w:rsid w:val="009F721E"/>
    <w:rsid w:val="009F79DC"/>
    <w:rsid w:val="009F7F50"/>
    <w:rsid w:val="00A00ADB"/>
    <w:rsid w:val="00A00CB4"/>
    <w:rsid w:val="00A00D69"/>
    <w:rsid w:val="00A01181"/>
    <w:rsid w:val="00A0241F"/>
    <w:rsid w:val="00A03B83"/>
    <w:rsid w:val="00A03E03"/>
    <w:rsid w:val="00A060C7"/>
    <w:rsid w:val="00A06A1D"/>
    <w:rsid w:val="00A103EA"/>
    <w:rsid w:val="00A11BF6"/>
    <w:rsid w:val="00A12BD1"/>
    <w:rsid w:val="00A13571"/>
    <w:rsid w:val="00A21B73"/>
    <w:rsid w:val="00A25521"/>
    <w:rsid w:val="00A263C2"/>
    <w:rsid w:val="00A27572"/>
    <w:rsid w:val="00A3122B"/>
    <w:rsid w:val="00A3129E"/>
    <w:rsid w:val="00A31596"/>
    <w:rsid w:val="00A33CCD"/>
    <w:rsid w:val="00A33FF8"/>
    <w:rsid w:val="00A346F3"/>
    <w:rsid w:val="00A349C5"/>
    <w:rsid w:val="00A34DC9"/>
    <w:rsid w:val="00A3528C"/>
    <w:rsid w:val="00A367BB"/>
    <w:rsid w:val="00A36BC4"/>
    <w:rsid w:val="00A40743"/>
    <w:rsid w:val="00A42F64"/>
    <w:rsid w:val="00A4639D"/>
    <w:rsid w:val="00A477F6"/>
    <w:rsid w:val="00A52251"/>
    <w:rsid w:val="00A52397"/>
    <w:rsid w:val="00A542D3"/>
    <w:rsid w:val="00A5463F"/>
    <w:rsid w:val="00A570D2"/>
    <w:rsid w:val="00A62A7E"/>
    <w:rsid w:val="00A635C4"/>
    <w:rsid w:val="00A63E63"/>
    <w:rsid w:val="00A63FF0"/>
    <w:rsid w:val="00A64893"/>
    <w:rsid w:val="00A658FF"/>
    <w:rsid w:val="00A66B98"/>
    <w:rsid w:val="00A70FA0"/>
    <w:rsid w:val="00A718B2"/>
    <w:rsid w:val="00A71A27"/>
    <w:rsid w:val="00A71EF5"/>
    <w:rsid w:val="00A76039"/>
    <w:rsid w:val="00A80A4C"/>
    <w:rsid w:val="00A83622"/>
    <w:rsid w:val="00A85C8C"/>
    <w:rsid w:val="00A85D8E"/>
    <w:rsid w:val="00A90D37"/>
    <w:rsid w:val="00A95CB9"/>
    <w:rsid w:val="00A97F8F"/>
    <w:rsid w:val="00AA04FF"/>
    <w:rsid w:val="00AA164B"/>
    <w:rsid w:val="00AA39E2"/>
    <w:rsid w:val="00AA3CAC"/>
    <w:rsid w:val="00AA3CCC"/>
    <w:rsid w:val="00AA5B6E"/>
    <w:rsid w:val="00AA745C"/>
    <w:rsid w:val="00AB1918"/>
    <w:rsid w:val="00AB263C"/>
    <w:rsid w:val="00AB54FB"/>
    <w:rsid w:val="00AB60E1"/>
    <w:rsid w:val="00AB6D34"/>
    <w:rsid w:val="00AC1A67"/>
    <w:rsid w:val="00AC2AC6"/>
    <w:rsid w:val="00AC3321"/>
    <w:rsid w:val="00AC64B1"/>
    <w:rsid w:val="00AC7623"/>
    <w:rsid w:val="00AD0FC2"/>
    <w:rsid w:val="00AD1E6E"/>
    <w:rsid w:val="00AD2922"/>
    <w:rsid w:val="00AD51CC"/>
    <w:rsid w:val="00AD61CB"/>
    <w:rsid w:val="00AD63B2"/>
    <w:rsid w:val="00AD750D"/>
    <w:rsid w:val="00AE1700"/>
    <w:rsid w:val="00AE7F9A"/>
    <w:rsid w:val="00AF276F"/>
    <w:rsid w:val="00AF2BC1"/>
    <w:rsid w:val="00AF2C7B"/>
    <w:rsid w:val="00AF526A"/>
    <w:rsid w:val="00AF787F"/>
    <w:rsid w:val="00AF7D52"/>
    <w:rsid w:val="00B019E4"/>
    <w:rsid w:val="00B0246E"/>
    <w:rsid w:val="00B05109"/>
    <w:rsid w:val="00B05B29"/>
    <w:rsid w:val="00B072A8"/>
    <w:rsid w:val="00B10026"/>
    <w:rsid w:val="00B101DE"/>
    <w:rsid w:val="00B11E91"/>
    <w:rsid w:val="00B12BC4"/>
    <w:rsid w:val="00B141F1"/>
    <w:rsid w:val="00B1426A"/>
    <w:rsid w:val="00B14951"/>
    <w:rsid w:val="00B17BAA"/>
    <w:rsid w:val="00B2020F"/>
    <w:rsid w:val="00B2065B"/>
    <w:rsid w:val="00B216BC"/>
    <w:rsid w:val="00B21B0B"/>
    <w:rsid w:val="00B23F55"/>
    <w:rsid w:val="00B2506B"/>
    <w:rsid w:val="00B26BF3"/>
    <w:rsid w:val="00B2778D"/>
    <w:rsid w:val="00B30FE6"/>
    <w:rsid w:val="00B32D00"/>
    <w:rsid w:val="00B32E85"/>
    <w:rsid w:val="00B34010"/>
    <w:rsid w:val="00B34545"/>
    <w:rsid w:val="00B35930"/>
    <w:rsid w:val="00B35F7E"/>
    <w:rsid w:val="00B44A36"/>
    <w:rsid w:val="00B45E84"/>
    <w:rsid w:val="00B47B0F"/>
    <w:rsid w:val="00B50E1C"/>
    <w:rsid w:val="00B50F24"/>
    <w:rsid w:val="00B51E7E"/>
    <w:rsid w:val="00B5226A"/>
    <w:rsid w:val="00B5268F"/>
    <w:rsid w:val="00B55404"/>
    <w:rsid w:val="00B60EAE"/>
    <w:rsid w:val="00B6106D"/>
    <w:rsid w:val="00B64211"/>
    <w:rsid w:val="00B6535E"/>
    <w:rsid w:val="00B657BB"/>
    <w:rsid w:val="00B67E45"/>
    <w:rsid w:val="00B7162C"/>
    <w:rsid w:val="00B73065"/>
    <w:rsid w:val="00B76E75"/>
    <w:rsid w:val="00B81D0B"/>
    <w:rsid w:val="00B823AE"/>
    <w:rsid w:val="00B8355D"/>
    <w:rsid w:val="00B83DC2"/>
    <w:rsid w:val="00B84291"/>
    <w:rsid w:val="00B85350"/>
    <w:rsid w:val="00B86508"/>
    <w:rsid w:val="00B86C5C"/>
    <w:rsid w:val="00B876C8"/>
    <w:rsid w:val="00B91E5E"/>
    <w:rsid w:val="00B9228E"/>
    <w:rsid w:val="00B9284E"/>
    <w:rsid w:val="00B93167"/>
    <w:rsid w:val="00B94556"/>
    <w:rsid w:val="00B94751"/>
    <w:rsid w:val="00B95B2D"/>
    <w:rsid w:val="00B96623"/>
    <w:rsid w:val="00B9700E"/>
    <w:rsid w:val="00B97D33"/>
    <w:rsid w:val="00BA017B"/>
    <w:rsid w:val="00BA1C17"/>
    <w:rsid w:val="00BA3930"/>
    <w:rsid w:val="00BA3F71"/>
    <w:rsid w:val="00BA7B22"/>
    <w:rsid w:val="00BB0929"/>
    <w:rsid w:val="00BB0FFE"/>
    <w:rsid w:val="00BC077F"/>
    <w:rsid w:val="00BC1A87"/>
    <w:rsid w:val="00BC544C"/>
    <w:rsid w:val="00BC67B1"/>
    <w:rsid w:val="00BC7DC0"/>
    <w:rsid w:val="00BD0F3B"/>
    <w:rsid w:val="00BD1FF3"/>
    <w:rsid w:val="00BD30B8"/>
    <w:rsid w:val="00BD34A5"/>
    <w:rsid w:val="00BD3EF9"/>
    <w:rsid w:val="00BD4232"/>
    <w:rsid w:val="00BD47FC"/>
    <w:rsid w:val="00BD6D92"/>
    <w:rsid w:val="00BE0186"/>
    <w:rsid w:val="00BE1BE1"/>
    <w:rsid w:val="00BE2D56"/>
    <w:rsid w:val="00BE4005"/>
    <w:rsid w:val="00BE425D"/>
    <w:rsid w:val="00BE5912"/>
    <w:rsid w:val="00BE598F"/>
    <w:rsid w:val="00BF01BA"/>
    <w:rsid w:val="00BF02CC"/>
    <w:rsid w:val="00BF1456"/>
    <w:rsid w:val="00BF269F"/>
    <w:rsid w:val="00BF2A1D"/>
    <w:rsid w:val="00BF3E27"/>
    <w:rsid w:val="00BF55C2"/>
    <w:rsid w:val="00BF613E"/>
    <w:rsid w:val="00BF668D"/>
    <w:rsid w:val="00C0018D"/>
    <w:rsid w:val="00C06034"/>
    <w:rsid w:val="00C06352"/>
    <w:rsid w:val="00C063DD"/>
    <w:rsid w:val="00C06F9C"/>
    <w:rsid w:val="00C10375"/>
    <w:rsid w:val="00C10626"/>
    <w:rsid w:val="00C10FE5"/>
    <w:rsid w:val="00C12F33"/>
    <w:rsid w:val="00C13859"/>
    <w:rsid w:val="00C13A12"/>
    <w:rsid w:val="00C14F7C"/>
    <w:rsid w:val="00C22AD6"/>
    <w:rsid w:val="00C23210"/>
    <w:rsid w:val="00C23EF7"/>
    <w:rsid w:val="00C25A96"/>
    <w:rsid w:val="00C2701D"/>
    <w:rsid w:val="00C27169"/>
    <w:rsid w:val="00C27654"/>
    <w:rsid w:val="00C30AE9"/>
    <w:rsid w:val="00C32939"/>
    <w:rsid w:val="00C33E38"/>
    <w:rsid w:val="00C3433F"/>
    <w:rsid w:val="00C353E1"/>
    <w:rsid w:val="00C35E62"/>
    <w:rsid w:val="00C37AF2"/>
    <w:rsid w:val="00C37D8E"/>
    <w:rsid w:val="00C429ED"/>
    <w:rsid w:val="00C42A57"/>
    <w:rsid w:val="00C42EA3"/>
    <w:rsid w:val="00C4499F"/>
    <w:rsid w:val="00C51212"/>
    <w:rsid w:val="00C5499E"/>
    <w:rsid w:val="00C55A82"/>
    <w:rsid w:val="00C5612F"/>
    <w:rsid w:val="00C56B5D"/>
    <w:rsid w:val="00C57387"/>
    <w:rsid w:val="00C57C3C"/>
    <w:rsid w:val="00C60AFA"/>
    <w:rsid w:val="00C60B4A"/>
    <w:rsid w:val="00C63CF4"/>
    <w:rsid w:val="00C64457"/>
    <w:rsid w:val="00C66856"/>
    <w:rsid w:val="00C67EE9"/>
    <w:rsid w:val="00C7146F"/>
    <w:rsid w:val="00C715A7"/>
    <w:rsid w:val="00C73609"/>
    <w:rsid w:val="00C73F76"/>
    <w:rsid w:val="00C74182"/>
    <w:rsid w:val="00C74397"/>
    <w:rsid w:val="00C75016"/>
    <w:rsid w:val="00C80DB6"/>
    <w:rsid w:val="00C81959"/>
    <w:rsid w:val="00C835A3"/>
    <w:rsid w:val="00C84382"/>
    <w:rsid w:val="00C84D14"/>
    <w:rsid w:val="00C852DF"/>
    <w:rsid w:val="00C92885"/>
    <w:rsid w:val="00C9292C"/>
    <w:rsid w:val="00C930BD"/>
    <w:rsid w:val="00C94625"/>
    <w:rsid w:val="00C95CB1"/>
    <w:rsid w:val="00C96264"/>
    <w:rsid w:val="00C964F8"/>
    <w:rsid w:val="00C97937"/>
    <w:rsid w:val="00CA1061"/>
    <w:rsid w:val="00CA347F"/>
    <w:rsid w:val="00CA6020"/>
    <w:rsid w:val="00CA6767"/>
    <w:rsid w:val="00CA6C13"/>
    <w:rsid w:val="00CB2DCB"/>
    <w:rsid w:val="00CB6572"/>
    <w:rsid w:val="00CB69D9"/>
    <w:rsid w:val="00CB7A41"/>
    <w:rsid w:val="00CB7F7F"/>
    <w:rsid w:val="00CC1CE0"/>
    <w:rsid w:val="00CC21F9"/>
    <w:rsid w:val="00CC3412"/>
    <w:rsid w:val="00CC6421"/>
    <w:rsid w:val="00CC6575"/>
    <w:rsid w:val="00CC6C24"/>
    <w:rsid w:val="00CC6D01"/>
    <w:rsid w:val="00CD121A"/>
    <w:rsid w:val="00CD45C1"/>
    <w:rsid w:val="00CD5DD3"/>
    <w:rsid w:val="00CD79FA"/>
    <w:rsid w:val="00CE2283"/>
    <w:rsid w:val="00CE2C5D"/>
    <w:rsid w:val="00CE36BE"/>
    <w:rsid w:val="00CE3A33"/>
    <w:rsid w:val="00CE3B2F"/>
    <w:rsid w:val="00CE3FBC"/>
    <w:rsid w:val="00CE4C1B"/>
    <w:rsid w:val="00CE6621"/>
    <w:rsid w:val="00CE6ED9"/>
    <w:rsid w:val="00CE7CD6"/>
    <w:rsid w:val="00CF079B"/>
    <w:rsid w:val="00CF2BA5"/>
    <w:rsid w:val="00CF3992"/>
    <w:rsid w:val="00CF5255"/>
    <w:rsid w:val="00CF6354"/>
    <w:rsid w:val="00D00037"/>
    <w:rsid w:val="00D0046E"/>
    <w:rsid w:val="00D01CB8"/>
    <w:rsid w:val="00D035C5"/>
    <w:rsid w:val="00D06E44"/>
    <w:rsid w:val="00D0759F"/>
    <w:rsid w:val="00D07942"/>
    <w:rsid w:val="00D12640"/>
    <w:rsid w:val="00D13070"/>
    <w:rsid w:val="00D13595"/>
    <w:rsid w:val="00D15044"/>
    <w:rsid w:val="00D16270"/>
    <w:rsid w:val="00D1684B"/>
    <w:rsid w:val="00D208EE"/>
    <w:rsid w:val="00D21D75"/>
    <w:rsid w:val="00D22A54"/>
    <w:rsid w:val="00D2304E"/>
    <w:rsid w:val="00D244B2"/>
    <w:rsid w:val="00D253CD"/>
    <w:rsid w:val="00D25CF1"/>
    <w:rsid w:val="00D27FD6"/>
    <w:rsid w:val="00D30486"/>
    <w:rsid w:val="00D31350"/>
    <w:rsid w:val="00D31A92"/>
    <w:rsid w:val="00D32897"/>
    <w:rsid w:val="00D32C01"/>
    <w:rsid w:val="00D357CD"/>
    <w:rsid w:val="00D35987"/>
    <w:rsid w:val="00D37240"/>
    <w:rsid w:val="00D41EE7"/>
    <w:rsid w:val="00D43190"/>
    <w:rsid w:val="00D46FFC"/>
    <w:rsid w:val="00D47A32"/>
    <w:rsid w:val="00D47D48"/>
    <w:rsid w:val="00D5228D"/>
    <w:rsid w:val="00D53146"/>
    <w:rsid w:val="00D53173"/>
    <w:rsid w:val="00D560C9"/>
    <w:rsid w:val="00D56E4C"/>
    <w:rsid w:val="00D5738A"/>
    <w:rsid w:val="00D601A7"/>
    <w:rsid w:val="00D6337F"/>
    <w:rsid w:val="00D64FFB"/>
    <w:rsid w:val="00D659C6"/>
    <w:rsid w:val="00D66727"/>
    <w:rsid w:val="00D72A5A"/>
    <w:rsid w:val="00D7325E"/>
    <w:rsid w:val="00D73977"/>
    <w:rsid w:val="00D769BD"/>
    <w:rsid w:val="00D80CA4"/>
    <w:rsid w:val="00D81400"/>
    <w:rsid w:val="00D8230B"/>
    <w:rsid w:val="00D85356"/>
    <w:rsid w:val="00D85900"/>
    <w:rsid w:val="00D85DD3"/>
    <w:rsid w:val="00D85F7E"/>
    <w:rsid w:val="00D86027"/>
    <w:rsid w:val="00D901AD"/>
    <w:rsid w:val="00D91A6A"/>
    <w:rsid w:val="00D94870"/>
    <w:rsid w:val="00D94BE2"/>
    <w:rsid w:val="00D958E7"/>
    <w:rsid w:val="00D97142"/>
    <w:rsid w:val="00D9773D"/>
    <w:rsid w:val="00DA0729"/>
    <w:rsid w:val="00DA449E"/>
    <w:rsid w:val="00DA4D6D"/>
    <w:rsid w:val="00DA591B"/>
    <w:rsid w:val="00DA6D6E"/>
    <w:rsid w:val="00DB02E7"/>
    <w:rsid w:val="00DB1794"/>
    <w:rsid w:val="00DB30D8"/>
    <w:rsid w:val="00DB490B"/>
    <w:rsid w:val="00DB56B0"/>
    <w:rsid w:val="00DB5E47"/>
    <w:rsid w:val="00DB5F01"/>
    <w:rsid w:val="00DB69A3"/>
    <w:rsid w:val="00DB7154"/>
    <w:rsid w:val="00DB7D16"/>
    <w:rsid w:val="00DC0426"/>
    <w:rsid w:val="00DC0674"/>
    <w:rsid w:val="00DC467C"/>
    <w:rsid w:val="00DC4B21"/>
    <w:rsid w:val="00DC7AC0"/>
    <w:rsid w:val="00DD076B"/>
    <w:rsid w:val="00DD2C0A"/>
    <w:rsid w:val="00DD2F1D"/>
    <w:rsid w:val="00DE1241"/>
    <w:rsid w:val="00DE2318"/>
    <w:rsid w:val="00DE3FC7"/>
    <w:rsid w:val="00DE4168"/>
    <w:rsid w:val="00DE451A"/>
    <w:rsid w:val="00DE4D22"/>
    <w:rsid w:val="00DE4E75"/>
    <w:rsid w:val="00DE5A86"/>
    <w:rsid w:val="00DE7532"/>
    <w:rsid w:val="00DE797A"/>
    <w:rsid w:val="00DF15BD"/>
    <w:rsid w:val="00DF279B"/>
    <w:rsid w:val="00DF50EB"/>
    <w:rsid w:val="00DF6AE1"/>
    <w:rsid w:val="00E00EDD"/>
    <w:rsid w:val="00E027B5"/>
    <w:rsid w:val="00E0425B"/>
    <w:rsid w:val="00E0445F"/>
    <w:rsid w:val="00E05495"/>
    <w:rsid w:val="00E07A93"/>
    <w:rsid w:val="00E103AF"/>
    <w:rsid w:val="00E11207"/>
    <w:rsid w:val="00E1210C"/>
    <w:rsid w:val="00E14A1A"/>
    <w:rsid w:val="00E1540C"/>
    <w:rsid w:val="00E15E63"/>
    <w:rsid w:val="00E15ECF"/>
    <w:rsid w:val="00E1697B"/>
    <w:rsid w:val="00E16B37"/>
    <w:rsid w:val="00E17899"/>
    <w:rsid w:val="00E22DB7"/>
    <w:rsid w:val="00E243D0"/>
    <w:rsid w:val="00E2490D"/>
    <w:rsid w:val="00E25771"/>
    <w:rsid w:val="00E26EB9"/>
    <w:rsid w:val="00E30D1C"/>
    <w:rsid w:val="00E31358"/>
    <w:rsid w:val="00E330E7"/>
    <w:rsid w:val="00E333E3"/>
    <w:rsid w:val="00E343AF"/>
    <w:rsid w:val="00E3582E"/>
    <w:rsid w:val="00E35890"/>
    <w:rsid w:val="00E36084"/>
    <w:rsid w:val="00E36F5E"/>
    <w:rsid w:val="00E4012C"/>
    <w:rsid w:val="00E40B86"/>
    <w:rsid w:val="00E40CA9"/>
    <w:rsid w:val="00E42413"/>
    <w:rsid w:val="00E43B62"/>
    <w:rsid w:val="00E45D8A"/>
    <w:rsid w:val="00E46F9F"/>
    <w:rsid w:val="00E51D2D"/>
    <w:rsid w:val="00E51E22"/>
    <w:rsid w:val="00E51EF0"/>
    <w:rsid w:val="00E52655"/>
    <w:rsid w:val="00E53B4D"/>
    <w:rsid w:val="00E542A9"/>
    <w:rsid w:val="00E54C86"/>
    <w:rsid w:val="00E56B6B"/>
    <w:rsid w:val="00E60296"/>
    <w:rsid w:val="00E62E35"/>
    <w:rsid w:val="00E6364F"/>
    <w:rsid w:val="00E65E70"/>
    <w:rsid w:val="00E70E33"/>
    <w:rsid w:val="00E71801"/>
    <w:rsid w:val="00E72864"/>
    <w:rsid w:val="00E75AA8"/>
    <w:rsid w:val="00E763A2"/>
    <w:rsid w:val="00E7692C"/>
    <w:rsid w:val="00E76989"/>
    <w:rsid w:val="00E775B9"/>
    <w:rsid w:val="00E805C2"/>
    <w:rsid w:val="00E80B76"/>
    <w:rsid w:val="00E8150A"/>
    <w:rsid w:val="00E8276E"/>
    <w:rsid w:val="00E83B48"/>
    <w:rsid w:val="00E86B22"/>
    <w:rsid w:val="00E87392"/>
    <w:rsid w:val="00E87F60"/>
    <w:rsid w:val="00E90913"/>
    <w:rsid w:val="00E90F52"/>
    <w:rsid w:val="00E93F8A"/>
    <w:rsid w:val="00E965CD"/>
    <w:rsid w:val="00E97587"/>
    <w:rsid w:val="00E975A5"/>
    <w:rsid w:val="00E97A39"/>
    <w:rsid w:val="00EA0DA9"/>
    <w:rsid w:val="00EA1215"/>
    <w:rsid w:val="00EA1522"/>
    <w:rsid w:val="00EA486D"/>
    <w:rsid w:val="00EA54DF"/>
    <w:rsid w:val="00EA606C"/>
    <w:rsid w:val="00EA7D6A"/>
    <w:rsid w:val="00EB174F"/>
    <w:rsid w:val="00EB28E2"/>
    <w:rsid w:val="00EB3772"/>
    <w:rsid w:val="00EB464E"/>
    <w:rsid w:val="00EB4FD2"/>
    <w:rsid w:val="00EB5FE9"/>
    <w:rsid w:val="00EB6723"/>
    <w:rsid w:val="00EC019C"/>
    <w:rsid w:val="00EC02CE"/>
    <w:rsid w:val="00EC0800"/>
    <w:rsid w:val="00EC1C2E"/>
    <w:rsid w:val="00EC30F2"/>
    <w:rsid w:val="00EC4E68"/>
    <w:rsid w:val="00EC5366"/>
    <w:rsid w:val="00EC6CA0"/>
    <w:rsid w:val="00EC6FCC"/>
    <w:rsid w:val="00ED6FED"/>
    <w:rsid w:val="00EE03F8"/>
    <w:rsid w:val="00EE322A"/>
    <w:rsid w:val="00EE421F"/>
    <w:rsid w:val="00EE4E74"/>
    <w:rsid w:val="00EE50A9"/>
    <w:rsid w:val="00EE5EF4"/>
    <w:rsid w:val="00EE606F"/>
    <w:rsid w:val="00EE61BB"/>
    <w:rsid w:val="00EE7055"/>
    <w:rsid w:val="00EF054E"/>
    <w:rsid w:val="00EF0871"/>
    <w:rsid w:val="00EF2AE1"/>
    <w:rsid w:val="00EF33AB"/>
    <w:rsid w:val="00EF3708"/>
    <w:rsid w:val="00EF5DCE"/>
    <w:rsid w:val="00EF6D10"/>
    <w:rsid w:val="00EF6D31"/>
    <w:rsid w:val="00EF6DCD"/>
    <w:rsid w:val="00EF79BD"/>
    <w:rsid w:val="00F027F6"/>
    <w:rsid w:val="00F051BD"/>
    <w:rsid w:val="00F05E76"/>
    <w:rsid w:val="00F11A32"/>
    <w:rsid w:val="00F11F1C"/>
    <w:rsid w:val="00F12511"/>
    <w:rsid w:val="00F1298F"/>
    <w:rsid w:val="00F14706"/>
    <w:rsid w:val="00F14E36"/>
    <w:rsid w:val="00F17A0A"/>
    <w:rsid w:val="00F20685"/>
    <w:rsid w:val="00F20D50"/>
    <w:rsid w:val="00F23792"/>
    <w:rsid w:val="00F24370"/>
    <w:rsid w:val="00F2473D"/>
    <w:rsid w:val="00F27459"/>
    <w:rsid w:val="00F2776A"/>
    <w:rsid w:val="00F27E6C"/>
    <w:rsid w:val="00F30EB8"/>
    <w:rsid w:val="00F31502"/>
    <w:rsid w:val="00F34999"/>
    <w:rsid w:val="00F366A9"/>
    <w:rsid w:val="00F40BD4"/>
    <w:rsid w:val="00F40D70"/>
    <w:rsid w:val="00F41D56"/>
    <w:rsid w:val="00F428BD"/>
    <w:rsid w:val="00F44522"/>
    <w:rsid w:val="00F44816"/>
    <w:rsid w:val="00F44832"/>
    <w:rsid w:val="00F4681A"/>
    <w:rsid w:val="00F473AC"/>
    <w:rsid w:val="00F478D6"/>
    <w:rsid w:val="00F50379"/>
    <w:rsid w:val="00F516DD"/>
    <w:rsid w:val="00F54CE5"/>
    <w:rsid w:val="00F54E88"/>
    <w:rsid w:val="00F618E9"/>
    <w:rsid w:val="00F624FE"/>
    <w:rsid w:val="00F63202"/>
    <w:rsid w:val="00F656CA"/>
    <w:rsid w:val="00F6584F"/>
    <w:rsid w:val="00F66042"/>
    <w:rsid w:val="00F6724A"/>
    <w:rsid w:val="00F67BE4"/>
    <w:rsid w:val="00F712BB"/>
    <w:rsid w:val="00F73AEB"/>
    <w:rsid w:val="00F76615"/>
    <w:rsid w:val="00F77038"/>
    <w:rsid w:val="00F8050B"/>
    <w:rsid w:val="00F80FFD"/>
    <w:rsid w:val="00F81CEE"/>
    <w:rsid w:val="00F85428"/>
    <w:rsid w:val="00F855C8"/>
    <w:rsid w:val="00F86728"/>
    <w:rsid w:val="00F86747"/>
    <w:rsid w:val="00F86B1B"/>
    <w:rsid w:val="00F90653"/>
    <w:rsid w:val="00F91931"/>
    <w:rsid w:val="00F92289"/>
    <w:rsid w:val="00F9327C"/>
    <w:rsid w:val="00F93295"/>
    <w:rsid w:val="00F93BAF"/>
    <w:rsid w:val="00F93D93"/>
    <w:rsid w:val="00F9441A"/>
    <w:rsid w:val="00F9726B"/>
    <w:rsid w:val="00FA0299"/>
    <w:rsid w:val="00FA17A4"/>
    <w:rsid w:val="00FA17C2"/>
    <w:rsid w:val="00FA1A60"/>
    <w:rsid w:val="00FA4D74"/>
    <w:rsid w:val="00FA6B6D"/>
    <w:rsid w:val="00FA737A"/>
    <w:rsid w:val="00FB13FC"/>
    <w:rsid w:val="00FB2740"/>
    <w:rsid w:val="00FB354D"/>
    <w:rsid w:val="00FB36F9"/>
    <w:rsid w:val="00FB3B54"/>
    <w:rsid w:val="00FB5105"/>
    <w:rsid w:val="00FB6AED"/>
    <w:rsid w:val="00FB6EFB"/>
    <w:rsid w:val="00FB7B64"/>
    <w:rsid w:val="00FC32C2"/>
    <w:rsid w:val="00FC3869"/>
    <w:rsid w:val="00FC3C5A"/>
    <w:rsid w:val="00FC6F2D"/>
    <w:rsid w:val="00FC7FAE"/>
    <w:rsid w:val="00FD05F2"/>
    <w:rsid w:val="00FD2616"/>
    <w:rsid w:val="00FD3011"/>
    <w:rsid w:val="00FD486C"/>
    <w:rsid w:val="00FD4DFB"/>
    <w:rsid w:val="00FD52CD"/>
    <w:rsid w:val="00FD5F46"/>
    <w:rsid w:val="00FD635B"/>
    <w:rsid w:val="00FE0BEF"/>
    <w:rsid w:val="00FE11CB"/>
    <w:rsid w:val="00FE4068"/>
    <w:rsid w:val="00FE5770"/>
    <w:rsid w:val="00FE662C"/>
    <w:rsid w:val="00FF0DD8"/>
    <w:rsid w:val="00FF1761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1"/>
  </w:style>
  <w:style w:type="paragraph" w:styleId="1">
    <w:name w:val="heading 1"/>
    <w:basedOn w:val="a"/>
    <w:next w:val="a"/>
    <w:qFormat/>
    <w:rsid w:val="00382AC1"/>
    <w:pPr>
      <w:keepNext/>
      <w:numPr>
        <w:numId w:val="1"/>
      </w:numPr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382AC1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qFormat/>
    <w:rsid w:val="00382AC1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82AC1"/>
    <w:pPr>
      <w:keepNext/>
      <w:numPr>
        <w:ilvl w:val="3"/>
        <w:numId w:val="1"/>
      </w:numPr>
      <w:spacing w:before="120" w:after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382AC1"/>
    <w:pPr>
      <w:keepNext/>
      <w:numPr>
        <w:ilvl w:val="4"/>
        <w:numId w:val="1"/>
      </w:numPr>
      <w:spacing w:before="24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382AC1"/>
    <w:pPr>
      <w:keepNext/>
      <w:numPr>
        <w:ilvl w:val="5"/>
        <w:numId w:val="1"/>
      </w:numPr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382AC1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qFormat/>
    <w:rsid w:val="00382AC1"/>
    <w:pPr>
      <w:keepNext/>
      <w:numPr>
        <w:ilvl w:val="7"/>
        <w:numId w:val="1"/>
      </w:numPr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qFormat/>
    <w:rsid w:val="00382AC1"/>
    <w:pPr>
      <w:keepNext/>
      <w:numPr>
        <w:ilvl w:val="8"/>
        <w:numId w:val="1"/>
      </w:numPr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C1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382AC1"/>
    <w:pPr>
      <w:widowControl w:val="0"/>
    </w:pPr>
    <w:rPr>
      <w:rFonts w:ascii="Courier New" w:hAnsi="Courier New" w:cs="Courier New"/>
      <w:sz w:val="16"/>
      <w:szCs w:val="16"/>
    </w:rPr>
  </w:style>
  <w:style w:type="paragraph" w:customStyle="1" w:styleId="21">
    <w:name w:val="Основной текст 21"/>
    <w:basedOn w:val="a"/>
    <w:rsid w:val="00382AC1"/>
    <w:pPr>
      <w:jc w:val="center"/>
    </w:pPr>
    <w:rPr>
      <w:b/>
      <w:bCs/>
      <w:caps/>
      <w:sz w:val="28"/>
      <w:szCs w:val="28"/>
    </w:rPr>
  </w:style>
  <w:style w:type="paragraph" w:customStyle="1" w:styleId="210">
    <w:name w:val="Основной текст с отступом 21"/>
    <w:basedOn w:val="a"/>
    <w:rsid w:val="00382AC1"/>
    <w:pPr>
      <w:ind w:firstLine="720"/>
      <w:jc w:val="both"/>
    </w:pPr>
    <w:rPr>
      <w:sz w:val="24"/>
      <w:szCs w:val="24"/>
    </w:rPr>
  </w:style>
  <w:style w:type="paragraph" w:customStyle="1" w:styleId="10">
    <w:name w:val="Обычный (веб)1"/>
    <w:basedOn w:val="a"/>
    <w:rsid w:val="00382AC1"/>
    <w:pPr>
      <w:spacing w:before="100" w:after="10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382AC1"/>
    <w:pPr>
      <w:ind w:firstLine="709"/>
      <w:jc w:val="both"/>
    </w:pPr>
    <w:rPr>
      <w:sz w:val="26"/>
      <w:szCs w:val="26"/>
    </w:rPr>
  </w:style>
  <w:style w:type="paragraph" w:customStyle="1" w:styleId="Nonformat">
    <w:name w:val="Nonformat"/>
    <w:basedOn w:val="a"/>
    <w:rsid w:val="00382AC1"/>
    <w:rPr>
      <w:rFonts w:ascii="Consultant" w:hAnsi="Consultant"/>
    </w:rPr>
  </w:style>
  <w:style w:type="paragraph" w:customStyle="1" w:styleId="xl36">
    <w:name w:val="xl36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7">
    <w:name w:val="xl3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8">
    <w:name w:val="xl38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9">
    <w:name w:val="xl39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0">
    <w:name w:val="xl40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1">
    <w:name w:val="xl41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2">
    <w:name w:val="xl42"/>
    <w:basedOn w:val="a"/>
    <w:rsid w:val="00382AC1"/>
    <w:pPr>
      <w:pBdr>
        <w:top w:val="single" w:sz="6" w:space="0" w:color="auto"/>
      </w:pBdr>
      <w:spacing w:before="100" w:after="100"/>
    </w:pPr>
    <w:rPr>
      <w:rFonts w:ascii="Bookman Old Style" w:hAnsi="Bookman Old Style"/>
      <w:b/>
      <w:bCs/>
      <w:sz w:val="24"/>
      <w:szCs w:val="24"/>
    </w:rPr>
  </w:style>
  <w:style w:type="paragraph" w:customStyle="1" w:styleId="xl43">
    <w:name w:val="xl43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4">
    <w:name w:val="xl44"/>
    <w:basedOn w:val="a"/>
    <w:rsid w:val="00382AC1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5">
    <w:name w:val="xl45"/>
    <w:basedOn w:val="a"/>
    <w:rsid w:val="00382AC1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46">
    <w:name w:val="xl46"/>
    <w:basedOn w:val="a"/>
    <w:rsid w:val="00382AC1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bCs/>
      <w:sz w:val="24"/>
      <w:szCs w:val="24"/>
    </w:rPr>
  </w:style>
  <w:style w:type="paragraph" w:customStyle="1" w:styleId="xl47">
    <w:name w:val="xl4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8">
    <w:name w:val="xl48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49">
    <w:name w:val="xl49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0">
    <w:name w:val="xl50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Bookman Old Style" w:hAnsi="Bookman Old Style"/>
      <w:b/>
      <w:bCs/>
      <w:sz w:val="16"/>
      <w:szCs w:val="16"/>
    </w:rPr>
  </w:style>
  <w:style w:type="paragraph" w:customStyle="1" w:styleId="xl51">
    <w:name w:val="xl51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Bookman Old Style" w:hAnsi="Bookman Old Style"/>
      <w:b/>
      <w:bCs/>
      <w:sz w:val="16"/>
      <w:szCs w:val="16"/>
    </w:rPr>
  </w:style>
  <w:style w:type="paragraph" w:customStyle="1" w:styleId="xl52">
    <w:name w:val="xl52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3">
    <w:name w:val="xl53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4">
    <w:name w:val="xl54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5">
    <w:name w:val="xl55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Bookman" w:hAnsi="Bookman"/>
      <w:b/>
      <w:bCs/>
      <w:sz w:val="16"/>
      <w:szCs w:val="16"/>
    </w:rPr>
  </w:style>
  <w:style w:type="paragraph" w:customStyle="1" w:styleId="xl56">
    <w:name w:val="xl56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7">
    <w:name w:val="xl5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8">
    <w:name w:val="xl58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9">
    <w:name w:val="xl59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60">
    <w:name w:val="xl60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1">
    <w:name w:val="xl61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2">
    <w:name w:val="xl62"/>
    <w:basedOn w:val="a"/>
    <w:rsid w:val="00382AC1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3">
    <w:name w:val="xl63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4">
    <w:name w:val="xl64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65">
    <w:name w:val="xl65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6">
    <w:name w:val="xl66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7">
    <w:name w:val="xl6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8">
    <w:name w:val="xl68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9">
    <w:name w:val="xl69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0">
    <w:name w:val="xl70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1">
    <w:name w:val="xl71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2">
    <w:name w:val="xl72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73">
    <w:name w:val="xl73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4">
    <w:name w:val="xl74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5">
    <w:name w:val="xl75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6">
    <w:name w:val="xl76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7">
    <w:name w:val="xl7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8">
    <w:name w:val="xl78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9">
    <w:name w:val="xl79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0">
    <w:name w:val="xl80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1">
    <w:name w:val="xl81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2">
    <w:name w:val="xl82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3">
    <w:name w:val="xl83"/>
    <w:basedOn w:val="a"/>
    <w:rsid w:val="00382AC1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4">
    <w:name w:val="xl84"/>
    <w:basedOn w:val="a"/>
    <w:rsid w:val="00382AC1"/>
    <w:pPr>
      <w:pBdr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oaenoniinee">
    <w:name w:val="oaeno niinee"/>
    <w:basedOn w:val="a"/>
    <w:rsid w:val="00382AC1"/>
    <w:pPr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382AC1"/>
    <w:pPr>
      <w:widowControl w:val="0"/>
      <w:tabs>
        <w:tab w:val="left" w:pos="360"/>
      </w:tabs>
      <w:jc w:val="both"/>
    </w:pPr>
    <w:rPr>
      <w:b/>
      <w:bCs/>
      <w:color w:val="000000"/>
      <w:sz w:val="24"/>
      <w:szCs w:val="24"/>
    </w:rPr>
  </w:style>
  <w:style w:type="character" w:customStyle="1" w:styleId="11">
    <w:name w:val="Гиперссылка1"/>
    <w:rsid w:val="00382AC1"/>
    <w:rPr>
      <w:color w:val="0000FF"/>
      <w:u w:val="single"/>
    </w:rPr>
  </w:style>
  <w:style w:type="character" w:customStyle="1" w:styleId="12">
    <w:name w:val="Просмотренная гиперссылка1"/>
    <w:rsid w:val="00382AC1"/>
    <w:rPr>
      <w:color w:val="800080"/>
      <w:u w:val="single"/>
    </w:rPr>
  </w:style>
  <w:style w:type="paragraph" w:styleId="a3">
    <w:name w:val="Body Text"/>
    <w:basedOn w:val="a"/>
    <w:rsid w:val="00382AC1"/>
    <w:pPr>
      <w:jc w:val="both"/>
    </w:pPr>
    <w:rPr>
      <w:sz w:val="24"/>
      <w:szCs w:val="24"/>
    </w:rPr>
  </w:style>
  <w:style w:type="paragraph" w:styleId="a4">
    <w:name w:val="footnote text"/>
    <w:basedOn w:val="a"/>
    <w:semiHidden/>
    <w:rsid w:val="00382AC1"/>
  </w:style>
  <w:style w:type="character" w:styleId="a5">
    <w:name w:val="footnote reference"/>
    <w:semiHidden/>
    <w:rsid w:val="00382AC1"/>
    <w:rPr>
      <w:vertAlign w:val="superscript"/>
    </w:rPr>
  </w:style>
  <w:style w:type="character" w:styleId="a6">
    <w:name w:val="page number"/>
    <w:basedOn w:val="a0"/>
    <w:rsid w:val="00382AC1"/>
  </w:style>
  <w:style w:type="paragraph" w:styleId="a7">
    <w:name w:val="footer"/>
    <w:basedOn w:val="a"/>
    <w:link w:val="a8"/>
    <w:uiPriority w:val="99"/>
    <w:rsid w:val="00382AC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3">
    <w:name w:val="Цитата1"/>
    <w:basedOn w:val="a"/>
    <w:rsid w:val="00382AC1"/>
    <w:pPr>
      <w:widowControl w:val="0"/>
      <w:spacing w:after="200" w:line="280" w:lineRule="auto"/>
      <w:ind w:left="1200" w:right="1200"/>
      <w:jc w:val="center"/>
    </w:pPr>
    <w:rPr>
      <w:b/>
      <w:bCs/>
      <w:sz w:val="18"/>
      <w:szCs w:val="18"/>
    </w:rPr>
  </w:style>
  <w:style w:type="paragraph" w:styleId="a9">
    <w:name w:val="Title"/>
    <w:basedOn w:val="a"/>
    <w:qFormat/>
    <w:rsid w:val="00382AC1"/>
    <w:pPr>
      <w:ind w:left="4820"/>
      <w:jc w:val="center"/>
    </w:pPr>
    <w:rPr>
      <w:sz w:val="26"/>
      <w:szCs w:val="26"/>
    </w:rPr>
  </w:style>
  <w:style w:type="paragraph" w:customStyle="1" w:styleId="aa">
    <w:name w:val="???????"/>
    <w:rsid w:val="00382AC1"/>
    <w:pPr>
      <w:widowControl w:val="0"/>
    </w:pPr>
    <w:rPr>
      <w:lang w:val="en-US"/>
    </w:rPr>
  </w:style>
  <w:style w:type="paragraph" w:styleId="ab">
    <w:name w:val="header"/>
    <w:basedOn w:val="a"/>
    <w:link w:val="ac"/>
    <w:uiPriority w:val="99"/>
    <w:rsid w:val="00382AC1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382AC1"/>
    <w:pPr>
      <w:ind w:left="709"/>
      <w:jc w:val="both"/>
    </w:pPr>
    <w:rPr>
      <w:sz w:val="28"/>
      <w:szCs w:val="28"/>
    </w:rPr>
  </w:style>
  <w:style w:type="paragraph" w:styleId="20">
    <w:name w:val="Body Text 2"/>
    <w:basedOn w:val="a"/>
    <w:rsid w:val="00382AC1"/>
    <w:pPr>
      <w:jc w:val="both"/>
    </w:pPr>
    <w:rPr>
      <w:sz w:val="28"/>
      <w:szCs w:val="28"/>
    </w:rPr>
  </w:style>
  <w:style w:type="paragraph" w:styleId="22">
    <w:name w:val="Body Text Indent 2"/>
    <w:basedOn w:val="a"/>
    <w:rsid w:val="00382AC1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382AC1"/>
    <w:pPr>
      <w:ind w:firstLine="720"/>
      <w:jc w:val="both"/>
    </w:pPr>
  </w:style>
  <w:style w:type="paragraph" w:customStyle="1" w:styleId="BodyTextIndent31">
    <w:name w:val="Body Text Indent 31"/>
    <w:basedOn w:val="a"/>
    <w:rsid w:val="00382AC1"/>
    <w:pPr>
      <w:ind w:firstLine="709"/>
      <w:jc w:val="both"/>
    </w:pPr>
    <w:rPr>
      <w:sz w:val="26"/>
      <w:szCs w:val="26"/>
    </w:rPr>
  </w:style>
  <w:style w:type="paragraph" w:customStyle="1" w:styleId="BodyTextIndent21">
    <w:name w:val="Body Text Indent 21"/>
    <w:basedOn w:val="a"/>
    <w:rsid w:val="00382AC1"/>
    <w:pPr>
      <w:ind w:firstLine="720"/>
      <w:jc w:val="both"/>
    </w:pPr>
    <w:rPr>
      <w:sz w:val="24"/>
      <w:szCs w:val="24"/>
    </w:rPr>
  </w:style>
  <w:style w:type="paragraph" w:customStyle="1" w:styleId="14">
    <w:name w:val="заголовок 1"/>
    <w:basedOn w:val="a"/>
    <w:next w:val="a"/>
    <w:rsid w:val="00382AC1"/>
    <w:pPr>
      <w:keepNext/>
    </w:pPr>
    <w:rPr>
      <w:b/>
      <w:bCs/>
      <w:sz w:val="28"/>
      <w:szCs w:val="28"/>
      <w:lang w:eastAsia="en-US"/>
    </w:rPr>
  </w:style>
  <w:style w:type="paragraph" w:styleId="ae">
    <w:name w:val="Normal Indent"/>
    <w:basedOn w:val="a"/>
    <w:rsid w:val="00382AC1"/>
    <w:pPr>
      <w:spacing w:after="120"/>
      <w:ind w:left="720"/>
      <w:jc w:val="both"/>
    </w:pPr>
    <w:rPr>
      <w:rFonts w:ascii="TimesET" w:hAnsi="TimesET"/>
      <w:sz w:val="24"/>
      <w:szCs w:val="24"/>
      <w:lang w:eastAsia="en-US"/>
    </w:rPr>
  </w:style>
  <w:style w:type="paragraph" w:customStyle="1" w:styleId="23">
    <w:name w:val="заголовок 2"/>
    <w:basedOn w:val="a"/>
    <w:next w:val="a"/>
    <w:rsid w:val="00382AC1"/>
    <w:pPr>
      <w:keepNext/>
      <w:ind w:firstLine="709"/>
      <w:jc w:val="both"/>
    </w:pPr>
    <w:rPr>
      <w:b/>
      <w:bCs/>
      <w:sz w:val="28"/>
      <w:szCs w:val="26"/>
      <w:lang w:eastAsia="en-US"/>
    </w:rPr>
  </w:style>
  <w:style w:type="paragraph" w:styleId="af">
    <w:name w:val="Document Map"/>
    <w:basedOn w:val="a"/>
    <w:semiHidden/>
    <w:rsid w:val="00382AC1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382AC1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382AC1"/>
    <w:rPr>
      <w:sz w:val="28"/>
    </w:rPr>
  </w:style>
  <w:style w:type="paragraph" w:styleId="HTML">
    <w:name w:val="HTML Preformatted"/>
    <w:basedOn w:val="a"/>
    <w:rsid w:val="008A1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1">
    <w:name w:val="caption"/>
    <w:basedOn w:val="a"/>
    <w:next w:val="a"/>
    <w:qFormat/>
    <w:rsid w:val="00D32C01"/>
    <w:pPr>
      <w:spacing w:before="120" w:after="120"/>
    </w:pPr>
    <w:rPr>
      <w:b/>
      <w:sz w:val="26"/>
    </w:rPr>
  </w:style>
  <w:style w:type="paragraph" w:customStyle="1" w:styleId="ConsCell">
    <w:name w:val="ConsCell"/>
    <w:rsid w:val="00786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9A3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B30D8"/>
    <w:pPr>
      <w:ind w:left="708"/>
    </w:pPr>
  </w:style>
  <w:style w:type="character" w:customStyle="1" w:styleId="a8">
    <w:name w:val="Нижний колонтитул Знак"/>
    <w:link w:val="a7"/>
    <w:uiPriority w:val="99"/>
    <w:rsid w:val="00E1540C"/>
    <w:rPr>
      <w:sz w:val="24"/>
      <w:szCs w:val="24"/>
    </w:rPr>
  </w:style>
  <w:style w:type="paragraph" w:styleId="af4">
    <w:name w:val="Plain Text"/>
    <w:basedOn w:val="a"/>
    <w:link w:val="af5"/>
    <w:rsid w:val="00314F95"/>
    <w:rPr>
      <w:rFonts w:ascii="Courier New" w:hAnsi="Courier New"/>
      <w:sz w:val="24"/>
      <w:szCs w:val="24"/>
    </w:rPr>
  </w:style>
  <w:style w:type="character" w:customStyle="1" w:styleId="af5">
    <w:name w:val="Текст Знак"/>
    <w:basedOn w:val="a0"/>
    <w:link w:val="af4"/>
    <w:rsid w:val="00314F95"/>
    <w:rPr>
      <w:rFonts w:ascii="Courier New" w:hAnsi="Courier New"/>
      <w:sz w:val="24"/>
      <w:szCs w:val="24"/>
    </w:rPr>
  </w:style>
  <w:style w:type="character" w:customStyle="1" w:styleId="apple-style-span">
    <w:name w:val="apple-style-span"/>
    <w:basedOn w:val="a0"/>
    <w:rsid w:val="00157875"/>
  </w:style>
  <w:style w:type="character" w:customStyle="1" w:styleId="apple-converted-space">
    <w:name w:val="apple-converted-space"/>
    <w:basedOn w:val="a0"/>
    <w:rsid w:val="00157875"/>
  </w:style>
  <w:style w:type="paragraph" w:customStyle="1" w:styleId="ConsPlusNormal">
    <w:name w:val="ConsPlusNormal"/>
    <w:rsid w:val="008C2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1"/>
    <w:basedOn w:val="a"/>
    <w:rsid w:val="009741BF"/>
    <w:pPr>
      <w:widowControl w:val="0"/>
      <w:suppressAutoHyphens/>
      <w:ind w:left="360"/>
      <w:jc w:val="both"/>
    </w:pPr>
    <w:rPr>
      <w:rFonts w:ascii="Arial" w:eastAsia="Lucida Sans Unicode" w:hAnsi="Arial" w:cs="Arial"/>
      <w:kern w:val="1"/>
      <w:sz w:val="26"/>
      <w:szCs w:val="26"/>
    </w:rPr>
  </w:style>
  <w:style w:type="paragraph" w:customStyle="1" w:styleId="311">
    <w:name w:val="Основной текст 311"/>
    <w:basedOn w:val="a"/>
    <w:rsid w:val="009741BF"/>
    <w:pPr>
      <w:widowControl w:val="0"/>
      <w:suppressAutoHyphens/>
      <w:jc w:val="both"/>
    </w:pPr>
    <w:rPr>
      <w:rFonts w:ascii="Arial" w:eastAsia="Lucida Sans Unicode" w:hAnsi="Arial" w:cs="Arial"/>
      <w:bCs/>
      <w:kern w:val="1"/>
      <w:sz w:val="26"/>
      <w:szCs w:val="28"/>
    </w:rPr>
  </w:style>
  <w:style w:type="paragraph" w:customStyle="1" w:styleId="15">
    <w:name w:val="Обычный1"/>
    <w:rsid w:val="009741BF"/>
    <w:pPr>
      <w:widowControl w:val="0"/>
      <w:suppressAutoHyphens/>
      <w:ind w:firstLine="860"/>
    </w:pPr>
    <w:rPr>
      <w:rFonts w:eastAsia="Arial"/>
      <w:kern w:val="1"/>
      <w:sz w:val="28"/>
      <w:lang w:eastAsia="ar-SA"/>
    </w:rPr>
  </w:style>
  <w:style w:type="paragraph" w:customStyle="1" w:styleId="FR1">
    <w:name w:val="FR1"/>
    <w:rsid w:val="009741BF"/>
    <w:pPr>
      <w:widowControl w:val="0"/>
      <w:suppressAutoHyphens/>
      <w:ind w:left="5360" w:right="200"/>
      <w:jc w:val="center"/>
    </w:pPr>
    <w:rPr>
      <w:rFonts w:ascii="Arial" w:eastAsia="Arial" w:hAnsi="Arial"/>
      <w:b/>
      <w:kern w:val="1"/>
      <w:sz w:val="28"/>
      <w:lang w:eastAsia="ar-SA"/>
    </w:rPr>
  </w:style>
  <w:style w:type="paragraph" w:customStyle="1" w:styleId="220">
    <w:name w:val="Основной текст с отступом 22"/>
    <w:basedOn w:val="a"/>
    <w:rsid w:val="009741BF"/>
    <w:pPr>
      <w:widowControl w:val="0"/>
      <w:suppressAutoHyphens/>
      <w:ind w:firstLine="720"/>
      <w:jc w:val="both"/>
    </w:pPr>
    <w:rPr>
      <w:rFonts w:ascii="Arial" w:eastAsia="Lucida Sans Unicode" w:hAnsi="Arial" w:cs="Arial"/>
      <w:kern w:val="1"/>
      <w:sz w:val="26"/>
      <w:szCs w:val="26"/>
    </w:rPr>
  </w:style>
  <w:style w:type="paragraph" w:customStyle="1" w:styleId="3110">
    <w:name w:val="Основной текст с отступом 311"/>
    <w:basedOn w:val="a"/>
    <w:rsid w:val="00570A6B"/>
    <w:pPr>
      <w:widowControl w:val="0"/>
      <w:suppressAutoHyphens/>
      <w:ind w:firstLine="709"/>
      <w:jc w:val="both"/>
    </w:pPr>
    <w:rPr>
      <w:rFonts w:ascii="Arial" w:eastAsia="Lucida Sans Unicode" w:hAnsi="Arial" w:cs="Arial"/>
      <w:kern w:val="1"/>
      <w:szCs w:val="24"/>
    </w:rPr>
  </w:style>
  <w:style w:type="paragraph" w:customStyle="1" w:styleId="33">
    <w:name w:val="Основной текст с отступом 33"/>
    <w:basedOn w:val="a"/>
    <w:rsid w:val="00570A6B"/>
    <w:pPr>
      <w:widowControl w:val="0"/>
      <w:suppressAutoHyphens/>
      <w:ind w:firstLine="709"/>
      <w:jc w:val="both"/>
    </w:pPr>
    <w:rPr>
      <w:rFonts w:ascii="Arial" w:eastAsia="Lucida Sans Unicode" w:hAnsi="Arial" w:cs="Arial"/>
      <w:kern w:val="1"/>
      <w:sz w:val="26"/>
      <w:szCs w:val="26"/>
    </w:rPr>
  </w:style>
  <w:style w:type="paragraph" w:customStyle="1" w:styleId="xl29">
    <w:name w:val="xl29"/>
    <w:basedOn w:val="a"/>
    <w:uiPriority w:val="99"/>
    <w:rsid w:val="0033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A0E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DB69A3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9z0">
    <w:name w:val="WW8Num19z0"/>
    <w:uiPriority w:val="99"/>
    <w:rsid w:val="006C789C"/>
    <w:rPr>
      <w:rFonts w:ascii="Symbol" w:hAnsi="Symbol"/>
    </w:rPr>
  </w:style>
  <w:style w:type="paragraph" w:customStyle="1" w:styleId="af6">
    <w:name w:val="Текстовка"/>
    <w:rsid w:val="005F2E9B"/>
    <w:pPr>
      <w:suppressAutoHyphens/>
      <w:ind w:firstLine="851"/>
      <w:jc w:val="both"/>
    </w:pPr>
    <w:rPr>
      <w:rFonts w:eastAsia="Calibri"/>
      <w:kern w:val="1"/>
      <w:sz w:val="28"/>
      <w:lang w:eastAsia="ar-SA"/>
    </w:rPr>
  </w:style>
  <w:style w:type="paragraph" w:customStyle="1" w:styleId="50">
    <w:name w:val="çàãîëîâîê 5"/>
    <w:basedOn w:val="a"/>
    <w:next w:val="a"/>
    <w:rsid w:val="005F2E9B"/>
    <w:pPr>
      <w:keepNext/>
      <w:ind w:firstLine="720"/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4D7EFD"/>
  </w:style>
  <w:style w:type="paragraph" w:customStyle="1" w:styleId="212">
    <w:name w:val="Средняя сетка 21"/>
    <w:uiPriority w:val="1"/>
    <w:qFormat/>
    <w:rsid w:val="00DD2C0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0117C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unhideWhenUsed/>
    <w:rsid w:val="00AA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1"/>
  </w:style>
  <w:style w:type="paragraph" w:styleId="1">
    <w:name w:val="heading 1"/>
    <w:basedOn w:val="a"/>
    <w:next w:val="a"/>
    <w:qFormat/>
    <w:rsid w:val="00382AC1"/>
    <w:pPr>
      <w:keepNext/>
      <w:numPr>
        <w:numId w:val="1"/>
      </w:numPr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382AC1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qFormat/>
    <w:rsid w:val="00382AC1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82AC1"/>
    <w:pPr>
      <w:keepNext/>
      <w:numPr>
        <w:ilvl w:val="3"/>
        <w:numId w:val="1"/>
      </w:numPr>
      <w:spacing w:before="120" w:after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382AC1"/>
    <w:pPr>
      <w:keepNext/>
      <w:numPr>
        <w:ilvl w:val="4"/>
        <w:numId w:val="1"/>
      </w:numPr>
      <w:spacing w:before="24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382AC1"/>
    <w:pPr>
      <w:keepNext/>
      <w:numPr>
        <w:ilvl w:val="5"/>
        <w:numId w:val="1"/>
      </w:numPr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382AC1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qFormat/>
    <w:rsid w:val="00382AC1"/>
    <w:pPr>
      <w:keepNext/>
      <w:numPr>
        <w:ilvl w:val="7"/>
        <w:numId w:val="1"/>
      </w:numPr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qFormat/>
    <w:rsid w:val="00382AC1"/>
    <w:pPr>
      <w:keepNext/>
      <w:numPr>
        <w:ilvl w:val="8"/>
        <w:numId w:val="1"/>
      </w:numPr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C1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382AC1"/>
    <w:pPr>
      <w:widowControl w:val="0"/>
    </w:pPr>
    <w:rPr>
      <w:rFonts w:ascii="Courier New" w:hAnsi="Courier New" w:cs="Courier New"/>
      <w:sz w:val="16"/>
      <w:szCs w:val="16"/>
    </w:rPr>
  </w:style>
  <w:style w:type="paragraph" w:customStyle="1" w:styleId="21">
    <w:name w:val="Основной текст 21"/>
    <w:basedOn w:val="a"/>
    <w:rsid w:val="00382AC1"/>
    <w:pPr>
      <w:jc w:val="center"/>
    </w:pPr>
    <w:rPr>
      <w:b/>
      <w:bCs/>
      <w:caps/>
      <w:sz w:val="28"/>
      <w:szCs w:val="28"/>
    </w:rPr>
  </w:style>
  <w:style w:type="paragraph" w:customStyle="1" w:styleId="210">
    <w:name w:val="Основной текст с отступом 21"/>
    <w:basedOn w:val="a"/>
    <w:rsid w:val="00382AC1"/>
    <w:pPr>
      <w:ind w:firstLine="720"/>
      <w:jc w:val="both"/>
    </w:pPr>
    <w:rPr>
      <w:sz w:val="24"/>
      <w:szCs w:val="24"/>
    </w:rPr>
  </w:style>
  <w:style w:type="paragraph" w:customStyle="1" w:styleId="10">
    <w:name w:val="Обычный (веб)1"/>
    <w:basedOn w:val="a"/>
    <w:rsid w:val="00382AC1"/>
    <w:pPr>
      <w:spacing w:before="100" w:after="10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382AC1"/>
    <w:pPr>
      <w:ind w:firstLine="709"/>
      <w:jc w:val="both"/>
    </w:pPr>
    <w:rPr>
      <w:sz w:val="26"/>
      <w:szCs w:val="26"/>
    </w:rPr>
  </w:style>
  <w:style w:type="paragraph" w:customStyle="1" w:styleId="Nonformat">
    <w:name w:val="Nonformat"/>
    <w:basedOn w:val="a"/>
    <w:rsid w:val="00382AC1"/>
    <w:rPr>
      <w:rFonts w:ascii="Consultant" w:hAnsi="Consultant"/>
    </w:rPr>
  </w:style>
  <w:style w:type="paragraph" w:customStyle="1" w:styleId="xl36">
    <w:name w:val="xl36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7">
    <w:name w:val="xl3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8">
    <w:name w:val="xl38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39">
    <w:name w:val="xl39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0">
    <w:name w:val="xl40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1">
    <w:name w:val="xl41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8"/>
      <w:szCs w:val="18"/>
    </w:rPr>
  </w:style>
  <w:style w:type="paragraph" w:customStyle="1" w:styleId="xl42">
    <w:name w:val="xl42"/>
    <w:basedOn w:val="a"/>
    <w:rsid w:val="00382AC1"/>
    <w:pPr>
      <w:pBdr>
        <w:top w:val="single" w:sz="6" w:space="0" w:color="auto"/>
      </w:pBdr>
      <w:spacing w:before="100" w:after="100"/>
    </w:pPr>
    <w:rPr>
      <w:rFonts w:ascii="Bookman Old Style" w:hAnsi="Bookman Old Style"/>
      <w:b/>
      <w:bCs/>
      <w:sz w:val="24"/>
      <w:szCs w:val="24"/>
    </w:rPr>
  </w:style>
  <w:style w:type="paragraph" w:customStyle="1" w:styleId="xl43">
    <w:name w:val="xl43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4">
    <w:name w:val="xl44"/>
    <w:basedOn w:val="a"/>
    <w:rsid w:val="00382AC1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5">
    <w:name w:val="xl45"/>
    <w:basedOn w:val="a"/>
    <w:rsid w:val="00382AC1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46">
    <w:name w:val="xl46"/>
    <w:basedOn w:val="a"/>
    <w:rsid w:val="00382AC1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bCs/>
      <w:sz w:val="24"/>
      <w:szCs w:val="24"/>
    </w:rPr>
  </w:style>
  <w:style w:type="paragraph" w:customStyle="1" w:styleId="xl47">
    <w:name w:val="xl4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48">
    <w:name w:val="xl48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49">
    <w:name w:val="xl49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0">
    <w:name w:val="xl50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Bookman Old Style" w:hAnsi="Bookman Old Style"/>
      <w:b/>
      <w:bCs/>
      <w:sz w:val="16"/>
      <w:szCs w:val="16"/>
    </w:rPr>
  </w:style>
  <w:style w:type="paragraph" w:customStyle="1" w:styleId="xl51">
    <w:name w:val="xl51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Bookman Old Style" w:hAnsi="Bookman Old Style"/>
      <w:b/>
      <w:bCs/>
      <w:sz w:val="16"/>
      <w:szCs w:val="16"/>
    </w:rPr>
  </w:style>
  <w:style w:type="paragraph" w:customStyle="1" w:styleId="xl52">
    <w:name w:val="xl52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3">
    <w:name w:val="xl53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54">
    <w:name w:val="xl54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5">
    <w:name w:val="xl55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Bookman" w:hAnsi="Bookman"/>
      <w:b/>
      <w:bCs/>
      <w:sz w:val="16"/>
      <w:szCs w:val="16"/>
    </w:rPr>
  </w:style>
  <w:style w:type="paragraph" w:customStyle="1" w:styleId="xl56">
    <w:name w:val="xl56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7">
    <w:name w:val="xl5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8">
    <w:name w:val="xl58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59">
    <w:name w:val="xl59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xl60">
    <w:name w:val="xl60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1">
    <w:name w:val="xl61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2">
    <w:name w:val="xl62"/>
    <w:basedOn w:val="a"/>
    <w:rsid w:val="00382AC1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3">
    <w:name w:val="xl63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4">
    <w:name w:val="xl64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65">
    <w:name w:val="xl65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66">
    <w:name w:val="xl66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7">
    <w:name w:val="xl6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8">
    <w:name w:val="xl68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24"/>
      <w:szCs w:val="24"/>
    </w:rPr>
  </w:style>
  <w:style w:type="paragraph" w:customStyle="1" w:styleId="xl69">
    <w:name w:val="xl69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0">
    <w:name w:val="xl70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1">
    <w:name w:val="xl71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2">
    <w:name w:val="xl72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xl73">
    <w:name w:val="xl73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4">
    <w:name w:val="xl74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5">
    <w:name w:val="xl75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6">
    <w:name w:val="xl76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7">
    <w:name w:val="xl77"/>
    <w:basedOn w:val="a"/>
    <w:rsid w:val="00382AC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8">
    <w:name w:val="xl78"/>
    <w:basedOn w:val="a"/>
    <w:rsid w:val="00382AC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79">
    <w:name w:val="xl79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0">
    <w:name w:val="xl80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1">
    <w:name w:val="xl81"/>
    <w:basedOn w:val="a"/>
    <w:rsid w:val="00382AC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2">
    <w:name w:val="xl82"/>
    <w:basedOn w:val="a"/>
    <w:rsid w:val="00382AC1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3">
    <w:name w:val="xl83"/>
    <w:basedOn w:val="a"/>
    <w:rsid w:val="00382AC1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84">
    <w:name w:val="xl84"/>
    <w:basedOn w:val="a"/>
    <w:rsid w:val="00382AC1"/>
    <w:pPr>
      <w:pBdr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oaenoniinee">
    <w:name w:val="oaeno niinee"/>
    <w:basedOn w:val="a"/>
    <w:rsid w:val="00382AC1"/>
    <w:pPr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382AC1"/>
    <w:pPr>
      <w:widowControl w:val="0"/>
      <w:tabs>
        <w:tab w:val="left" w:pos="360"/>
      </w:tabs>
      <w:jc w:val="both"/>
    </w:pPr>
    <w:rPr>
      <w:b/>
      <w:bCs/>
      <w:color w:val="000000"/>
      <w:sz w:val="24"/>
      <w:szCs w:val="24"/>
    </w:rPr>
  </w:style>
  <w:style w:type="character" w:customStyle="1" w:styleId="11">
    <w:name w:val="Гиперссылка1"/>
    <w:rsid w:val="00382AC1"/>
    <w:rPr>
      <w:color w:val="0000FF"/>
      <w:u w:val="single"/>
    </w:rPr>
  </w:style>
  <w:style w:type="character" w:customStyle="1" w:styleId="12">
    <w:name w:val="Просмотренная гиперссылка1"/>
    <w:rsid w:val="00382AC1"/>
    <w:rPr>
      <w:color w:val="800080"/>
      <w:u w:val="single"/>
    </w:rPr>
  </w:style>
  <w:style w:type="paragraph" w:styleId="a3">
    <w:name w:val="Body Text"/>
    <w:basedOn w:val="a"/>
    <w:rsid w:val="00382AC1"/>
    <w:pPr>
      <w:jc w:val="both"/>
    </w:pPr>
    <w:rPr>
      <w:sz w:val="24"/>
      <w:szCs w:val="24"/>
    </w:rPr>
  </w:style>
  <w:style w:type="paragraph" w:styleId="a4">
    <w:name w:val="footnote text"/>
    <w:basedOn w:val="a"/>
    <w:semiHidden/>
    <w:rsid w:val="00382AC1"/>
  </w:style>
  <w:style w:type="character" w:styleId="a5">
    <w:name w:val="footnote reference"/>
    <w:semiHidden/>
    <w:rsid w:val="00382AC1"/>
    <w:rPr>
      <w:vertAlign w:val="superscript"/>
    </w:rPr>
  </w:style>
  <w:style w:type="character" w:styleId="a6">
    <w:name w:val="page number"/>
    <w:basedOn w:val="a0"/>
    <w:rsid w:val="00382AC1"/>
  </w:style>
  <w:style w:type="paragraph" w:styleId="a7">
    <w:name w:val="footer"/>
    <w:basedOn w:val="a"/>
    <w:link w:val="a8"/>
    <w:uiPriority w:val="99"/>
    <w:rsid w:val="00382AC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3">
    <w:name w:val="Цитата1"/>
    <w:basedOn w:val="a"/>
    <w:rsid w:val="00382AC1"/>
    <w:pPr>
      <w:widowControl w:val="0"/>
      <w:spacing w:after="200" w:line="280" w:lineRule="auto"/>
      <w:ind w:left="1200" w:right="1200"/>
      <w:jc w:val="center"/>
    </w:pPr>
    <w:rPr>
      <w:b/>
      <w:bCs/>
      <w:sz w:val="18"/>
      <w:szCs w:val="18"/>
    </w:rPr>
  </w:style>
  <w:style w:type="paragraph" w:styleId="a9">
    <w:name w:val="Title"/>
    <w:basedOn w:val="a"/>
    <w:qFormat/>
    <w:rsid w:val="00382AC1"/>
    <w:pPr>
      <w:ind w:left="4820"/>
      <w:jc w:val="center"/>
    </w:pPr>
    <w:rPr>
      <w:sz w:val="26"/>
      <w:szCs w:val="26"/>
    </w:rPr>
  </w:style>
  <w:style w:type="paragraph" w:customStyle="1" w:styleId="aa">
    <w:name w:val="???????"/>
    <w:rsid w:val="00382AC1"/>
    <w:pPr>
      <w:widowControl w:val="0"/>
    </w:pPr>
    <w:rPr>
      <w:lang w:val="en-US"/>
    </w:rPr>
  </w:style>
  <w:style w:type="paragraph" w:styleId="ab">
    <w:name w:val="header"/>
    <w:basedOn w:val="a"/>
    <w:link w:val="ac"/>
    <w:uiPriority w:val="99"/>
    <w:rsid w:val="00382AC1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382AC1"/>
    <w:pPr>
      <w:ind w:left="709"/>
      <w:jc w:val="both"/>
    </w:pPr>
    <w:rPr>
      <w:sz w:val="28"/>
      <w:szCs w:val="28"/>
    </w:rPr>
  </w:style>
  <w:style w:type="paragraph" w:styleId="20">
    <w:name w:val="Body Text 2"/>
    <w:basedOn w:val="a"/>
    <w:rsid w:val="00382AC1"/>
    <w:pPr>
      <w:jc w:val="both"/>
    </w:pPr>
    <w:rPr>
      <w:sz w:val="28"/>
      <w:szCs w:val="28"/>
    </w:rPr>
  </w:style>
  <w:style w:type="paragraph" w:styleId="22">
    <w:name w:val="Body Text Indent 2"/>
    <w:basedOn w:val="a"/>
    <w:rsid w:val="00382AC1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382AC1"/>
    <w:pPr>
      <w:ind w:firstLine="720"/>
      <w:jc w:val="both"/>
    </w:pPr>
  </w:style>
  <w:style w:type="paragraph" w:customStyle="1" w:styleId="BodyTextIndent31">
    <w:name w:val="Body Text Indent 31"/>
    <w:basedOn w:val="a"/>
    <w:rsid w:val="00382AC1"/>
    <w:pPr>
      <w:ind w:firstLine="709"/>
      <w:jc w:val="both"/>
    </w:pPr>
    <w:rPr>
      <w:sz w:val="26"/>
      <w:szCs w:val="26"/>
    </w:rPr>
  </w:style>
  <w:style w:type="paragraph" w:customStyle="1" w:styleId="BodyTextIndent21">
    <w:name w:val="Body Text Indent 21"/>
    <w:basedOn w:val="a"/>
    <w:rsid w:val="00382AC1"/>
    <w:pPr>
      <w:ind w:firstLine="720"/>
      <w:jc w:val="both"/>
    </w:pPr>
    <w:rPr>
      <w:sz w:val="24"/>
      <w:szCs w:val="24"/>
    </w:rPr>
  </w:style>
  <w:style w:type="paragraph" w:customStyle="1" w:styleId="14">
    <w:name w:val="заголовок 1"/>
    <w:basedOn w:val="a"/>
    <w:next w:val="a"/>
    <w:rsid w:val="00382AC1"/>
    <w:pPr>
      <w:keepNext/>
    </w:pPr>
    <w:rPr>
      <w:b/>
      <w:bCs/>
      <w:sz w:val="28"/>
      <w:szCs w:val="28"/>
      <w:lang w:eastAsia="en-US"/>
    </w:rPr>
  </w:style>
  <w:style w:type="paragraph" w:styleId="ae">
    <w:name w:val="Normal Indent"/>
    <w:basedOn w:val="a"/>
    <w:rsid w:val="00382AC1"/>
    <w:pPr>
      <w:spacing w:after="120"/>
      <w:ind w:left="720"/>
      <w:jc w:val="both"/>
    </w:pPr>
    <w:rPr>
      <w:rFonts w:ascii="TimesET" w:hAnsi="TimesET"/>
      <w:sz w:val="24"/>
      <w:szCs w:val="24"/>
      <w:lang w:eastAsia="en-US"/>
    </w:rPr>
  </w:style>
  <w:style w:type="paragraph" w:customStyle="1" w:styleId="23">
    <w:name w:val="заголовок 2"/>
    <w:basedOn w:val="a"/>
    <w:next w:val="a"/>
    <w:rsid w:val="00382AC1"/>
    <w:pPr>
      <w:keepNext/>
      <w:ind w:firstLine="709"/>
      <w:jc w:val="both"/>
    </w:pPr>
    <w:rPr>
      <w:b/>
      <w:bCs/>
      <w:sz w:val="28"/>
      <w:szCs w:val="26"/>
      <w:lang w:eastAsia="en-US"/>
    </w:rPr>
  </w:style>
  <w:style w:type="paragraph" w:styleId="af">
    <w:name w:val="Document Map"/>
    <w:basedOn w:val="a"/>
    <w:semiHidden/>
    <w:rsid w:val="00382AC1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382AC1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382AC1"/>
    <w:rPr>
      <w:sz w:val="28"/>
    </w:rPr>
  </w:style>
  <w:style w:type="paragraph" w:styleId="HTML">
    <w:name w:val="HTML Preformatted"/>
    <w:basedOn w:val="a"/>
    <w:rsid w:val="008A1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1">
    <w:name w:val="caption"/>
    <w:basedOn w:val="a"/>
    <w:next w:val="a"/>
    <w:qFormat/>
    <w:rsid w:val="00D32C01"/>
    <w:pPr>
      <w:spacing w:before="120" w:after="120"/>
    </w:pPr>
    <w:rPr>
      <w:b/>
      <w:sz w:val="26"/>
    </w:rPr>
  </w:style>
  <w:style w:type="paragraph" w:customStyle="1" w:styleId="ConsCell">
    <w:name w:val="ConsCell"/>
    <w:rsid w:val="00786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9A3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B30D8"/>
    <w:pPr>
      <w:ind w:left="708"/>
    </w:pPr>
  </w:style>
  <w:style w:type="character" w:customStyle="1" w:styleId="a8">
    <w:name w:val="Нижний колонтитул Знак"/>
    <w:link w:val="a7"/>
    <w:uiPriority w:val="99"/>
    <w:rsid w:val="00E1540C"/>
    <w:rPr>
      <w:sz w:val="24"/>
      <w:szCs w:val="24"/>
    </w:rPr>
  </w:style>
  <w:style w:type="paragraph" w:styleId="af4">
    <w:name w:val="Plain Text"/>
    <w:basedOn w:val="a"/>
    <w:link w:val="af5"/>
    <w:rsid w:val="00314F95"/>
    <w:rPr>
      <w:rFonts w:ascii="Courier New" w:hAnsi="Courier New"/>
      <w:sz w:val="24"/>
      <w:szCs w:val="24"/>
    </w:rPr>
  </w:style>
  <w:style w:type="character" w:customStyle="1" w:styleId="af5">
    <w:name w:val="Текст Знак"/>
    <w:basedOn w:val="a0"/>
    <w:link w:val="af4"/>
    <w:rsid w:val="00314F95"/>
    <w:rPr>
      <w:rFonts w:ascii="Courier New" w:hAnsi="Courier New"/>
      <w:sz w:val="24"/>
      <w:szCs w:val="24"/>
    </w:rPr>
  </w:style>
  <w:style w:type="character" w:customStyle="1" w:styleId="apple-style-span">
    <w:name w:val="apple-style-span"/>
    <w:basedOn w:val="a0"/>
    <w:rsid w:val="00157875"/>
  </w:style>
  <w:style w:type="character" w:customStyle="1" w:styleId="apple-converted-space">
    <w:name w:val="apple-converted-space"/>
    <w:basedOn w:val="a0"/>
    <w:rsid w:val="00157875"/>
  </w:style>
  <w:style w:type="paragraph" w:customStyle="1" w:styleId="ConsPlusNormal">
    <w:name w:val="ConsPlusNormal"/>
    <w:rsid w:val="008C2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1"/>
    <w:basedOn w:val="a"/>
    <w:rsid w:val="009741BF"/>
    <w:pPr>
      <w:widowControl w:val="0"/>
      <w:suppressAutoHyphens/>
      <w:ind w:left="360"/>
      <w:jc w:val="both"/>
    </w:pPr>
    <w:rPr>
      <w:rFonts w:ascii="Arial" w:eastAsia="Lucida Sans Unicode" w:hAnsi="Arial" w:cs="Arial"/>
      <w:kern w:val="1"/>
      <w:sz w:val="26"/>
      <w:szCs w:val="26"/>
    </w:rPr>
  </w:style>
  <w:style w:type="paragraph" w:customStyle="1" w:styleId="311">
    <w:name w:val="Основной текст 311"/>
    <w:basedOn w:val="a"/>
    <w:rsid w:val="009741BF"/>
    <w:pPr>
      <w:widowControl w:val="0"/>
      <w:suppressAutoHyphens/>
      <w:jc w:val="both"/>
    </w:pPr>
    <w:rPr>
      <w:rFonts w:ascii="Arial" w:eastAsia="Lucida Sans Unicode" w:hAnsi="Arial" w:cs="Arial"/>
      <w:bCs/>
      <w:kern w:val="1"/>
      <w:sz w:val="26"/>
      <w:szCs w:val="28"/>
    </w:rPr>
  </w:style>
  <w:style w:type="paragraph" w:customStyle="1" w:styleId="15">
    <w:name w:val="Обычный1"/>
    <w:rsid w:val="009741BF"/>
    <w:pPr>
      <w:widowControl w:val="0"/>
      <w:suppressAutoHyphens/>
      <w:ind w:firstLine="860"/>
    </w:pPr>
    <w:rPr>
      <w:rFonts w:eastAsia="Arial"/>
      <w:kern w:val="1"/>
      <w:sz w:val="28"/>
      <w:lang w:eastAsia="ar-SA"/>
    </w:rPr>
  </w:style>
  <w:style w:type="paragraph" w:customStyle="1" w:styleId="FR1">
    <w:name w:val="FR1"/>
    <w:rsid w:val="009741BF"/>
    <w:pPr>
      <w:widowControl w:val="0"/>
      <w:suppressAutoHyphens/>
      <w:ind w:left="5360" w:right="200"/>
      <w:jc w:val="center"/>
    </w:pPr>
    <w:rPr>
      <w:rFonts w:ascii="Arial" w:eastAsia="Arial" w:hAnsi="Arial"/>
      <w:b/>
      <w:kern w:val="1"/>
      <w:sz w:val="28"/>
      <w:lang w:eastAsia="ar-SA"/>
    </w:rPr>
  </w:style>
  <w:style w:type="paragraph" w:customStyle="1" w:styleId="220">
    <w:name w:val="Основной текст с отступом 22"/>
    <w:basedOn w:val="a"/>
    <w:rsid w:val="009741BF"/>
    <w:pPr>
      <w:widowControl w:val="0"/>
      <w:suppressAutoHyphens/>
      <w:ind w:firstLine="720"/>
      <w:jc w:val="both"/>
    </w:pPr>
    <w:rPr>
      <w:rFonts w:ascii="Arial" w:eastAsia="Lucida Sans Unicode" w:hAnsi="Arial" w:cs="Arial"/>
      <w:kern w:val="1"/>
      <w:sz w:val="26"/>
      <w:szCs w:val="26"/>
    </w:rPr>
  </w:style>
  <w:style w:type="paragraph" w:customStyle="1" w:styleId="3110">
    <w:name w:val="Основной текст с отступом 311"/>
    <w:basedOn w:val="a"/>
    <w:rsid w:val="00570A6B"/>
    <w:pPr>
      <w:widowControl w:val="0"/>
      <w:suppressAutoHyphens/>
      <w:ind w:firstLine="709"/>
      <w:jc w:val="both"/>
    </w:pPr>
    <w:rPr>
      <w:rFonts w:ascii="Arial" w:eastAsia="Lucida Sans Unicode" w:hAnsi="Arial" w:cs="Arial"/>
      <w:kern w:val="1"/>
      <w:szCs w:val="24"/>
    </w:rPr>
  </w:style>
  <w:style w:type="paragraph" w:customStyle="1" w:styleId="33">
    <w:name w:val="Основной текст с отступом 33"/>
    <w:basedOn w:val="a"/>
    <w:rsid w:val="00570A6B"/>
    <w:pPr>
      <w:widowControl w:val="0"/>
      <w:suppressAutoHyphens/>
      <w:ind w:firstLine="709"/>
      <w:jc w:val="both"/>
    </w:pPr>
    <w:rPr>
      <w:rFonts w:ascii="Arial" w:eastAsia="Lucida Sans Unicode" w:hAnsi="Arial" w:cs="Arial"/>
      <w:kern w:val="1"/>
      <w:sz w:val="26"/>
      <w:szCs w:val="26"/>
    </w:rPr>
  </w:style>
  <w:style w:type="paragraph" w:customStyle="1" w:styleId="xl29">
    <w:name w:val="xl29"/>
    <w:basedOn w:val="a"/>
    <w:uiPriority w:val="99"/>
    <w:rsid w:val="0033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A0E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DB69A3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9z0">
    <w:name w:val="WW8Num19z0"/>
    <w:uiPriority w:val="99"/>
    <w:rsid w:val="006C789C"/>
    <w:rPr>
      <w:rFonts w:ascii="Symbol" w:hAnsi="Symbol"/>
    </w:rPr>
  </w:style>
  <w:style w:type="paragraph" w:customStyle="1" w:styleId="af6">
    <w:name w:val="Текстовка"/>
    <w:rsid w:val="005F2E9B"/>
    <w:pPr>
      <w:suppressAutoHyphens/>
      <w:ind w:firstLine="851"/>
      <w:jc w:val="both"/>
    </w:pPr>
    <w:rPr>
      <w:rFonts w:eastAsia="Calibri"/>
      <w:kern w:val="1"/>
      <w:sz w:val="28"/>
      <w:lang w:eastAsia="ar-SA"/>
    </w:rPr>
  </w:style>
  <w:style w:type="paragraph" w:customStyle="1" w:styleId="50">
    <w:name w:val="çàãîëîâîê 5"/>
    <w:basedOn w:val="a"/>
    <w:next w:val="a"/>
    <w:rsid w:val="005F2E9B"/>
    <w:pPr>
      <w:keepNext/>
      <w:ind w:firstLine="720"/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4D7EFD"/>
  </w:style>
  <w:style w:type="paragraph" w:customStyle="1" w:styleId="212">
    <w:name w:val="Средняя сетка 21"/>
    <w:uiPriority w:val="1"/>
    <w:qFormat/>
    <w:rsid w:val="00DD2C0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0117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rayon@e-da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-rai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enez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4CAD-F869-401A-ADBA-A842E0D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34</Pages>
  <Words>7485</Words>
  <Characters>56393</Characters>
  <Application>Microsoft Office Word</Application>
  <DocSecurity>0</DocSecurity>
  <Lines>469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MERF</Company>
  <LinksUpToDate>false</LinksUpToDate>
  <CharactersWithSpaces>63751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Klestina</dc:creator>
  <cp:lastModifiedBy>555</cp:lastModifiedBy>
  <cp:revision>42</cp:revision>
  <cp:lastPrinted>2016-02-16T07:37:00Z</cp:lastPrinted>
  <dcterms:created xsi:type="dcterms:W3CDTF">2016-01-14T10:31:00Z</dcterms:created>
  <dcterms:modified xsi:type="dcterms:W3CDTF">2016-09-01T16:21:00Z</dcterms:modified>
</cp:coreProperties>
</file>